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06B7F" w14:textId="07349C56" w:rsidR="007F03E6" w:rsidRPr="00401AE6" w:rsidRDefault="007F03E6" w:rsidP="00401AE6">
      <w:pPr>
        <w:spacing w:line="480" w:lineRule="exact"/>
        <w:jc w:val="center"/>
        <w:rPr>
          <w:rFonts w:ascii="宋体" w:eastAsia="宋体" w:hAnsi="宋体" w:cs="微软雅黑"/>
          <w:b/>
          <w:bCs/>
          <w:color w:val="1F4E79"/>
          <w:sz w:val="32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32"/>
          <w:szCs w:val="24"/>
        </w:rPr>
        <w:t>基于战略</w:t>
      </w:r>
      <w:r w:rsidR="00F331FE" w:rsidRPr="00401AE6">
        <w:rPr>
          <w:rFonts w:ascii="宋体" w:eastAsia="宋体" w:hAnsi="宋体" w:cs="微软雅黑" w:hint="eastAsia"/>
          <w:b/>
          <w:bCs/>
          <w:color w:val="1F4E79"/>
          <w:sz w:val="32"/>
          <w:szCs w:val="24"/>
        </w:rPr>
        <w:t>解码</w:t>
      </w:r>
      <w:r w:rsidRPr="00401AE6">
        <w:rPr>
          <w:rFonts w:ascii="宋体" w:eastAsia="宋体" w:hAnsi="宋体" w:cs="微软雅黑" w:hint="eastAsia"/>
          <w:b/>
          <w:bCs/>
          <w:color w:val="1F4E79"/>
          <w:sz w:val="32"/>
          <w:szCs w:val="24"/>
        </w:rPr>
        <w:t>的</w:t>
      </w:r>
      <w:r w:rsidR="00F331FE" w:rsidRPr="00401AE6">
        <w:rPr>
          <w:rFonts w:ascii="宋体" w:eastAsia="宋体" w:hAnsi="宋体" w:cs="微软雅黑" w:hint="eastAsia"/>
          <w:b/>
          <w:bCs/>
          <w:color w:val="1F4E79"/>
          <w:sz w:val="32"/>
          <w:szCs w:val="24"/>
        </w:rPr>
        <w:t>闭环绩效管理落地与改进</w:t>
      </w:r>
    </w:p>
    <w:p w14:paraId="41B8C82B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b/>
          <w:bCs/>
          <w:color w:val="1D41D5"/>
          <w:sz w:val="24"/>
          <w:szCs w:val="24"/>
        </w:rPr>
      </w:pPr>
    </w:p>
    <w:p w14:paraId="68E3FC13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b/>
          <w:bCs/>
          <w:color w:val="1F4E79"/>
          <w:sz w:val="24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24"/>
          <w:szCs w:val="24"/>
        </w:rPr>
        <w:t>课程背景：</w:t>
      </w:r>
    </w:p>
    <w:p w14:paraId="45D5385B" w14:textId="484C2213" w:rsidR="00E85DA7" w:rsidRPr="00401AE6" w:rsidRDefault="00B0129D" w:rsidP="00401AE6">
      <w:pPr>
        <w:pStyle w:val="1"/>
        <w:tabs>
          <w:tab w:val="left" w:pos="540"/>
          <w:tab w:val="left" w:pos="1080"/>
        </w:tabs>
        <w:adjustRightInd w:val="0"/>
        <w:snapToGrid w:val="0"/>
        <w:spacing w:line="480" w:lineRule="exact"/>
        <w:ind w:firstLine="480"/>
        <w:jc w:val="left"/>
        <w:rPr>
          <w:rFonts w:ascii="宋体" w:eastAsia="宋体" w:hAnsi="宋体" w:cs="宋体"/>
          <w:sz w:val="24"/>
          <w:szCs w:val="24"/>
        </w:rPr>
      </w:pPr>
      <w:r w:rsidRPr="00401AE6">
        <w:rPr>
          <w:rFonts w:ascii="宋体" w:eastAsia="宋体" w:hAnsi="宋体" w:cs="微软雅黑" w:hint="eastAsia"/>
          <w:sz w:val="24"/>
          <w:szCs w:val="24"/>
        </w:rPr>
        <w:t>所有的企业都在谈绩效，但是几乎所有的</w:t>
      </w:r>
      <w:r w:rsidR="007F03E6" w:rsidRPr="00401AE6">
        <w:rPr>
          <w:rFonts w:ascii="宋体" w:eastAsia="宋体" w:hAnsi="宋体" w:cs="微软雅黑" w:hint="eastAsia"/>
          <w:sz w:val="24"/>
          <w:szCs w:val="24"/>
        </w:rPr>
        <w:t>企业</w:t>
      </w:r>
      <w:r w:rsidRPr="00401AE6">
        <w:rPr>
          <w:rFonts w:ascii="宋体" w:eastAsia="宋体" w:hAnsi="宋体" w:cs="微软雅黑" w:hint="eastAsia"/>
          <w:sz w:val="24"/>
          <w:szCs w:val="24"/>
        </w:rPr>
        <w:t>也</w:t>
      </w:r>
      <w:r w:rsidR="007F03E6" w:rsidRPr="00401AE6">
        <w:rPr>
          <w:rFonts w:ascii="宋体" w:eastAsia="宋体" w:hAnsi="宋体" w:cs="微软雅黑" w:hint="eastAsia"/>
          <w:sz w:val="24"/>
          <w:szCs w:val="24"/>
        </w:rPr>
        <w:t>在抱怨绩效难开展、难推行、难有成效。上到企业老板，下到基层员工个个叫苦。大家都想做好，但却始终找不到突破口</w:t>
      </w:r>
      <w:r w:rsidR="00E85DA7" w:rsidRPr="00401AE6">
        <w:rPr>
          <w:rFonts w:ascii="宋体" w:eastAsia="宋体" w:hAnsi="宋体" w:cs="微软雅黑" w:hint="eastAsia"/>
          <w:sz w:val="24"/>
          <w:szCs w:val="24"/>
        </w:rPr>
        <w:t>。</w:t>
      </w:r>
      <w:r w:rsidR="00E85DA7" w:rsidRPr="00401AE6">
        <w:rPr>
          <w:rFonts w:ascii="宋体" w:eastAsia="宋体" w:hAnsi="宋体" w:cs="宋体" w:hint="eastAsia"/>
          <w:sz w:val="24"/>
          <w:szCs w:val="24"/>
        </w:rPr>
        <w:t>而能否实现企业人力资源的系统化管理，并使其与企业战略充分整合，是关乎企业绩效管理成败的关键。</w:t>
      </w:r>
    </w:p>
    <w:p w14:paraId="783863F2" w14:textId="523339EF" w:rsidR="007F03E6" w:rsidRPr="00401AE6" w:rsidRDefault="007F03E6" w:rsidP="00401AE6">
      <w:pPr>
        <w:spacing w:line="480" w:lineRule="exact"/>
        <w:ind w:firstLineChars="200" w:firstLine="480"/>
        <w:rPr>
          <w:rFonts w:ascii="宋体" w:eastAsia="宋体" w:hAnsi="宋体" w:cs="微软雅黑"/>
          <w:sz w:val="24"/>
          <w:szCs w:val="24"/>
        </w:rPr>
      </w:pPr>
      <w:r w:rsidRPr="00401AE6">
        <w:rPr>
          <w:rFonts w:ascii="宋体" w:eastAsia="宋体" w:hAnsi="宋体" w:cs="微软雅黑" w:hint="eastAsia"/>
          <w:sz w:val="24"/>
          <w:szCs w:val="24"/>
        </w:rPr>
        <w:t>因此，战略导向的绩效管理变成一个重要的管理理念，这一理念的落地，需要一套系统、严谨的方法，策略性思维，是解决战略绩效管理从“形似”到“神似”的关键。通过战略思维，战略与绩效管理活动有机地结合起来，个体目标与企业目标有机地联系起来。如此，才能真正实现“有组织的战略绩效”。如何构建一个基于战略目标的有效绩效管理体系，本课程将重点解析</w:t>
      </w:r>
      <w:r w:rsidR="003E5E25" w:rsidRPr="00401AE6">
        <w:rPr>
          <w:rFonts w:ascii="宋体" w:eastAsia="宋体" w:hAnsi="宋体" w:cs="微软雅黑" w:hint="eastAsia"/>
          <w:sz w:val="24"/>
          <w:szCs w:val="24"/>
        </w:rPr>
        <w:t>基于</w:t>
      </w:r>
      <w:r w:rsidRPr="00401AE6">
        <w:rPr>
          <w:rFonts w:ascii="宋体" w:eastAsia="宋体" w:hAnsi="宋体" w:cs="微软雅黑" w:hint="eastAsia"/>
          <w:sz w:val="24"/>
          <w:szCs w:val="24"/>
        </w:rPr>
        <w:t>战略</w:t>
      </w:r>
      <w:r w:rsidR="003E5E25" w:rsidRPr="00401AE6">
        <w:rPr>
          <w:rFonts w:ascii="宋体" w:eastAsia="宋体" w:hAnsi="宋体" w:cs="微软雅黑" w:hint="eastAsia"/>
          <w:sz w:val="24"/>
          <w:szCs w:val="24"/>
        </w:rPr>
        <w:t>解码的闭环</w:t>
      </w:r>
      <w:r w:rsidRPr="00401AE6">
        <w:rPr>
          <w:rFonts w:ascii="宋体" w:eastAsia="宋体" w:hAnsi="宋体" w:cs="微软雅黑" w:hint="eastAsia"/>
          <w:sz w:val="24"/>
          <w:szCs w:val="24"/>
        </w:rPr>
        <w:t>绩效管理全流程</w:t>
      </w:r>
      <w:r w:rsidR="003E5E25" w:rsidRPr="00401AE6">
        <w:rPr>
          <w:rFonts w:ascii="宋体" w:eastAsia="宋体" w:hAnsi="宋体" w:cs="微软雅黑" w:hint="eastAsia"/>
          <w:sz w:val="24"/>
          <w:szCs w:val="24"/>
        </w:rPr>
        <w:t>，</w:t>
      </w:r>
      <w:r w:rsidR="003E5E25" w:rsidRPr="00401AE6">
        <w:rPr>
          <w:rFonts w:ascii="宋体" w:eastAsia="宋体" w:hAnsi="宋体" w:hint="eastAsia"/>
          <w:sz w:val="24"/>
          <w:szCs w:val="24"/>
        </w:rPr>
        <w:t>从进行绩效解码，指标设定，绩效辅导，绩效评估，绩效面谈、绩效结果运用等维度的分析讲解，帮助企业推行绩效管理运营管理的全面提升，最终实现企业战略的有效达成。</w:t>
      </w:r>
    </w:p>
    <w:p w14:paraId="265F343A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sz w:val="24"/>
          <w:szCs w:val="24"/>
        </w:rPr>
      </w:pPr>
    </w:p>
    <w:p w14:paraId="2D634B8B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b/>
          <w:bCs/>
          <w:color w:val="1F4E79"/>
          <w:sz w:val="24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24"/>
          <w:szCs w:val="24"/>
        </w:rPr>
        <w:t>课程收益：</w:t>
      </w:r>
    </w:p>
    <w:p w14:paraId="67D22DE8" w14:textId="506631F7" w:rsidR="00F12FCB" w:rsidRPr="00401AE6" w:rsidRDefault="00401AE6" w:rsidP="00401AE6">
      <w:pPr>
        <w:widowControl/>
        <w:spacing w:line="480" w:lineRule="exact"/>
        <w:rPr>
          <w:rFonts w:ascii="宋体" w:eastAsia="宋体" w:hAnsi="宋体" w:cs="微软雅黑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微软雅黑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43B03">
        <w:rPr>
          <w:rFonts w:ascii="宋体" w:eastAsia="宋体" w:hAnsi="宋体" w:cs="微软雅黑"/>
          <w:b/>
          <w:sz w:val="24"/>
          <w:szCs w:val="24"/>
        </w:rPr>
        <w:t xml:space="preserve"> </w:t>
      </w:r>
      <w:r w:rsidR="00F12FCB" w:rsidRPr="00401AE6">
        <w:rPr>
          <w:rFonts w:ascii="宋体" w:eastAsia="宋体" w:hAnsi="宋体" w:cs="微软雅黑"/>
          <w:b/>
          <w:sz w:val="24"/>
          <w:szCs w:val="24"/>
        </w:rPr>
        <w:t>战略解码模型：</w:t>
      </w:r>
      <w:r w:rsidR="00F12FCB" w:rsidRPr="00401AE6">
        <w:rPr>
          <w:rFonts w:ascii="宋体" w:eastAsia="宋体" w:hAnsi="宋体" w:cs="微软雅黑"/>
          <w:sz w:val="24"/>
          <w:szCs w:val="24"/>
        </w:rPr>
        <w:t>快速读懂公司</w:t>
      </w:r>
      <w:r w:rsidR="000234CD" w:rsidRPr="00401AE6">
        <w:rPr>
          <w:rFonts w:ascii="宋体" w:eastAsia="宋体" w:hAnsi="宋体" w:cs="微软雅黑" w:hint="eastAsia"/>
          <w:sz w:val="24"/>
          <w:szCs w:val="24"/>
        </w:rPr>
        <w:t>的</w:t>
      </w:r>
      <w:r w:rsidR="00F12FCB" w:rsidRPr="00401AE6">
        <w:rPr>
          <w:rFonts w:ascii="宋体" w:eastAsia="宋体" w:hAnsi="宋体" w:cs="微软雅黑"/>
          <w:sz w:val="24"/>
          <w:szCs w:val="24"/>
        </w:rPr>
        <w:t>战略，确定</w:t>
      </w:r>
      <w:r w:rsidR="000234CD" w:rsidRPr="00401AE6">
        <w:rPr>
          <w:rFonts w:ascii="宋体" w:eastAsia="宋体" w:hAnsi="宋体" w:cs="微软雅黑" w:hint="eastAsia"/>
          <w:sz w:val="24"/>
          <w:szCs w:val="24"/>
        </w:rPr>
        <w:t>公司</w:t>
      </w:r>
      <w:r w:rsidR="00F12FCB" w:rsidRPr="00401AE6">
        <w:rPr>
          <w:rFonts w:ascii="宋体" w:eastAsia="宋体" w:hAnsi="宋体" w:cs="微软雅黑"/>
          <w:sz w:val="24"/>
          <w:szCs w:val="24"/>
        </w:rPr>
        <w:t>绩效</w:t>
      </w:r>
      <w:r w:rsidR="00F12FCB" w:rsidRPr="00401AE6">
        <w:rPr>
          <w:rFonts w:ascii="宋体" w:eastAsia="宋体" w:hAnsi="宋体" w:cs="微软雅黑" w:hint="eastAsia"/>
          <w:sz w:val="24"/>
          <w:szCs w:val="24"/>
        </w:rPr>
        <w:t>考核的</w:t>
      </w:r>
      <w:r w:rsidR="00F12FCB" w:rsidRPr="00401AE6">
        <w:rPr>
          <w:rFonts w:ascii="宋体" w:eastAsia="宋体" w:hAnsi="宋体" w:cs="微软雅黑"/>
          <w:sz w:val="24"/>
          <w:szCs w:val="24"/>
        </w:rPr>
        <w:t>工作重点；</w:t>
      </w:r>
    </w:p>
    <w:p w14:paraId="29B44CA3" w14:textId="7B97A6AB" w:rsidR="00F12FCB" w:rsidRPr="00401AE6" w:rsidRDefault="00401AE6" w:rsidP="00401AE6">
      <w:pPr>
        <w:widowControl/>
        <w:spacing w:line="480" w:lineRule="exact"/>
        <w:rPr>
          <w:rFonts w:ascii="宋体" w:eastAsia="宋体" w:hAnsi="宋体" w:cs="微软雅黑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微软雅黑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43B03">
        <w:rPr>
          <w:rFonts w:ascii="宋体" w:eastAsia="宋体" w:hAnsi="宋体" w:cs="微软雅黑"/>
          <w:b/>
          <w:sz w:val="24"/>
          <w:szCs w:val="24"/>
        </w:rPr>
        <w:t xml:space="preserve"> </w:t>
      </w:r>
      <w:r w:rsidR="00F12FCB" w:rsidRPr="00401AE6">
        <w:rPr>
          <w:rFonts w:ascii="宋体" w:eastAsia="宋体" w:hAnsi="宋体" w:cs="微软雅黑" w:hint="eastAsia"/>
          <w:b/>
          <w:sz w:val="24"/>
          <w:szCs w:val="24"/>
        </w:rPr>
        <w:t>绩效指标设计：</w:t>
      </w:r>
      <w:r w:rsidR="00721555" w:rsidRPr="00401AE6">
        <w:rPr>
          <w:rFonts w:ascii="宋体" w:eastAsia="宋体" w:hAnsi="宋体" w:cs="微软雅黑" w:hint="eastAsia"/>
          <w:sz w:val="24"/>
          <w:szCs w:val="24"/>
        </w:rPr>
        <w:t>理解</w:t>
      </w:r>
      <w:r w:rsidR="000234CD" w:rsidRPr="00401AE6">
        <w:rPr>
          <w:rFonts w:ascii="宋体" w:eastAsia="宋体" w:hAnsi="宋体" w:cs="微软雅黑" w:hint="eastAsia"/>
          <w:sz w:val="24"/>
          <w:szCs w:val="24"/>
        </w:rPr>
        <w:t>设计理念和方法，科学分层级设定关键岗位绩效指标</w:t>
      </w:r>
    </w:p>
    <w:p w14:paraId="053807FC" w14:textId="03E1FB71" w:rsidR="00F12FCB" w:rsidRPr="00401AE6" w:rsidRDefault="00401AE6" w:rsidP="00401AE6">
      <w:pPr>
        <w:widowControl/>
        <w:spacing w:line="480" w:lineRule="exact"/>
        <w:rPr>
          <w:rFonts w:ascii="宋体" w:eastAsia="宋体" w:hAnsi="宋体" w:cs="微软雅黑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微软雅黑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43B03">
        <w:rPr>
          <w:rFonts w:ascii="宋体" w:eastAsia="宋体" w:hAnsi="宋体" w:cs="微软雅黑"/>
          <w:b/>
          <w:sz w:val="24"/>
          <w:szCs w:val="24"/>
        </w:rPr>
        <w:t xml:space="preserve"> </w:t>
      </w:r>
      <w:r w:rsidR="00F12FCB" w:rsidRPr="00401AE6">
        <w:rPr>
          <w:rFonts w:ascii="宋体" w:eastAsia="宋体" w:hAnsi="宋体" w:cs="微软雅黑"/>
          <w:b/>
          <w:sz w:val="24"/>
          <w:szCs w:val="24"/>
        </w:rPr>
        <w:t>绩效改进模型：</w:t>
      </w:r>
      <w:r w:rsidR="000234CD" w:rsidRPr="00401AE6">
        <w:rPr>
          <w:rFonts w:ascii="宋体" w:eastAsia="宋体" w:hAnsi="宋体" w:cs="微软雅黑" w:hint="eastAsia"/>
          <w:sz w:val="24"/>
          <w:szCs w:val="24"/>
        </w:rPr>
        <w:t>学会</w:t>
      </w:r>
      <w:r w:rsidR="00F12FCB" w:rsidRPr="00401AE6">
        <w:rPr>
          <w:rFonts w:ascii="宋体" w:eastAsia="宋体" w:hAnsi="宋体" w:cs="微软雅黑"/>
          <w:sz w:val="24"/>
          <w:szCs w:val="24"/>
        </w:rPr>
        <w:t>绩效诊断和评估，突破业绩瓶颈的绩效改进实操方案</w:t>
      </w:r>
    </w:p>
    <w:p w14:paraId="5FBC2CCA" w14:textId="0F77C158" w:rsidR="00F12FCB" w:rsidRPr="00401AE6" w:rsidRDefault="00401AE6" w:rsidP="00401AE6">
      <w:pPr>
        <w:widowControl/>
        <w:spacing w:line="480" w:lineRule="exact"/>
        <w:rPr>
          <w:rFonts w:ascii="宋体" w:eastAsia="宋体" w:hAnsi="宋体" w:cs="微软雅黑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微软雅黑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43B03">
        <w:rPr>
          <w:rFonts w:ascii="宋体" w:eastAsia="宋体" w:hAnsi="宋体" w:cs="微软雅黑"/>
          <w:b/>
          <w:sz w:val="24"/>
          <w:szCs w:val="24"/>
        </w:rPr>
        <w:t xml:space="preserve"> </w:t>
      </w:r>
      <w:r w:rsidR="00F12FCB" w:rsidRPr="00401AE6">
        <w:rPr>
          <w:rFonts w:ascii="宋体" w:eastAsia="宋体" w:hAnsi="宋体" w:cs="微软雅黑"/>
          <w:b/>
          <w:sz w:val="24"/>
          <w:szCs w:val="24"/>
        </w:rPr>
        <w:t>绩效</w:t>
      </w:r>
      <w:r w:rsidR="000234CD" w:rsidRPr="00401AE6">
        <w:rPr>
          <w:rFonts w:ascii="宋体" w:eastAsia="宋体" w:hAnsi="宋体" w:cs="微软雅黑" w:hint="eastAsia"/>
          <w:b/>
          <w:sz w:val="24"/>
          <w:szCs w:val="24"/>
        </w:rPr>
        <w:t>反馈</w:t>
      </w:r>
      <w:r w:rsidR="00F12FCB" w:rsidRPr="00401AE6">
        <w:rPr>
          <w:rFonts w:ascii="宋体" w:eastAsia="宋体" w:hAnsi="宋体" w:cs="微软雅黑"/>
          <w:b/>
          <w:sz w:val="24"/>
          <w:szCs w:val="24"/>
        </w:rPr>
        <w:t>模型：</w:t>
      </w:r>
      <w:r w:rsidR="000234CD" w:rsidRPr="00401AE6">
        <w:rPr>
          <w:rFonts w:ascii="宋体" w:eastAsia="宋体" w:hAnsi="宋体" w:cs="微软雅黑" w:hint="eastAsia"/>
          <w:sz w:val="24"/>
          <w:szCs w:val="24"/>
        </w:rPr>
        <w:t>掌握</w:t>
      </w:r>
      <w:r w:rsidR="00F12FCB" w:rsidRPr="00401AE6">
        <w:rPr>
          <w:rFonts w:ascii="宋体" w:eastAsia="宋体" w:hAnsi="宋体" w:cs="微软雅黑"/>
          <w:sz w:val="24"/>
          <w:szCs w:val="24"/>
        </w:rPr>
        <w:t>一套</w:t>
      </w:r>
      <w:r w:rsidR="000234CD" w:rsidRPr="00401AE6">
        <w:rPr>
          <w:rFonts w:ascii="宋体" w:eastAsia="宋体" w:hAnsi="宋体" w:cs="微软雅黑" w:hint="eastAsia"/>
          <w:sz w:val="24"/>
          <w:szCs w:val="24"/>
        </w:rPr>
        <w:t>绩效反馈方法</w:t>
      </w:r>
      <w:r w:rsidR="00F12FCB" w:rsidRPr="00401AE6">
        <w:rPr>
          <w:rFonts w:ascii="宋体" w:eastAsia="宋体" w:hAnsi="宋体" w:cs="微软雅黑"/>
          <w:sz w:val="24"/>
          <w:szCs w:val="24"/>
        </w:rPr>
        <w:t>，</w:t>
      </w:r>
      <w:r w:rsidR="000234CD" w:rsidRPr="00401AE6">
        <w:rPr>
          <w:rFonts w:ascii="宋体" w:eastAsia="宋体" w:hAnsi="宋体" w:cs="微软雅黑" w:hint="eastAsia"/>
          <w:sz w:val="24"/>
          <w:szCs w:val="24"/>
        </w:rPr>
        <w:t>解决三种常见绩效辅导和反馈难题</w:t>
      </w:r>
    </w:p>
    <w:p w14:paraId="273B889D" w14:textId="004115A7" w:rsidR="00F12FCB" w:rsidRPr="00401AE6" w:rsidRDefault="00401AE6" w:rsidP="00401AE6">
      <w:pPr>
        <w:widowControl/>
        <w:spacing w:line="480" w:lineRule="exact"/>
        <w:rPr>
          <w:rFonts w:ascii="宋体" w:eastAsia="宋体" w:hAnsi="宋体" w:cs="微软雅黑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微软雅黑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43B03">
        <w:rPr>
          <w:rFonts w:ascii="宋体" w:eastAsia="宋体" w:hAnsi="宋体" w:cs="微软雅黑"/>
          <w:b/>
          <w:sz w:val="24"/>
          <w:szCs w:val="24"/>
        </w:rPr>
        <w:t xml:space="preserve"> </w:t>
      </w:r>
      <w:r w:rsidR="00F12FCB" w:rsidRPr="00401AE6">
        <w:rPr>
          <w:rFonts w:ascii="宋体" w:eastAsia="宋体" w:hAnsi="宋体" w:cs="微软雅黑" w:hint="eastAsia"/>
          <w:b/>
          <w:sz w:val="24"/>
          <w:szCs w:val="24"/>
        </w:rPr>
        <w:t>五</w:t>
      </w:r>
      <w:r w:rsidR="00F12FCB" w:rsidRPr="00401AE6">
        <w:rPr>
          <w:rFonts w:ascii="宋体" w:eastAsia="宋体" w:hAnsi="宋体" w:cs="微软雅黑"/>
          <w:b/>
          <w:sz w:val="24"/>
          <w:szCs w:val="24"/>
        </w:rPr>
        <w:t>大绩效管理工具实操模型：</w:t>
      </w:r>
      <w:r w:rsidR="004F4A72" w:rsidRPr="00401AE6">
        <w:rPr>
          <w:rFonts w:ascii="宋体" w:eastAsia="宋体" w:hAnsi="宋体" w:cs="微软雅黑" w:hint="eastAsia"/>
          <w:sz w:val="24"/>
          <w:szCs w:val="24"/>
        </w:rPr>
        <w:t>学会M</w:t>
      </w:r>
      <w:r w:rsidR="004F4A72" w:rsidRPr="00401AE6">
        <w:rPr>
          <w:rFonts w:ascii="宋体" w:eastAsia="宋体" w:hAnsi="宋体" w:cs="微软雅黑"/>
          <w:sz w:val="24"/>
          <w:szCs w:val="24"/>
        </w:rPr>
        <w:t>BO</w:t>
      </w:r>
      <w:r w:rsidR="004F4A72" w:rsidRPr="00401AE6">
        <w:rPr>
          <w:rFonts w:ascii="宋体" w:eastAsia="宋体" w:hAnsi="宋体" w:cs="微软雅黑" w:hint="eastAsia"/>
          <w:sz w:val="24"/>
          <w:szCs w:val="24"/>
        </w:rPr>
        <w:t>、</w:t>
      </w:r>
      <w:r w:rsidR="00F12FCB" w:rsidRPr="00401AE6">
        <w:rPr>
          <w:rFonts w:ascii="宋体" w:eastAsia="宋体" w:hAnsi="宋体" w:cs="微软雅黑"/>
          <w:sz w:val="24"/>
          <w:szCs w:val="24"/>
        </w:rPr>
        <w:t>OKR、KPI、BSC、</w:t>
      </w:r>
      <w:r w:rsidR="004F4A72" w:rsidRPr="00401AE6">
        <w:rPr>
          <w:rFonts w:ascii="宋体" w:eastAsia="宋体" w:hAnsi="宋体" w:cs="微软雅黑"/>
          <w:sz w:val="24"/>
          <w:szCs w:val="24"/>
        </w:rPr>
        <w:t>360</w:t>
      </w:r>
      <w:r w:rsidR="004F4A72" w:rsidRPr="00401AE6">
        <w:rPr>
          <w:rFonts w:ascii="宋体" w:eastAsia="宋体" w:hAnsi="宋体" w:cs="微软雅黑" w:hint="eastAsia"/>
          <w:sz w:val="24"/>
          <w:szCs w:val="24"/>
        </w:rPr>
        <w:t>五</w:t>
      </w:r>
      <w:r w:rsidR="00F12FCB" w:rsidRPr="00401AE6">
        <w:rPr>
          <w:rFonts w:ascii="宋体" w:eastAsia="宋体" w:hAnsi="宋体" w:cs="微软雅黑"/>
          <w:sz w:val="24"/>
          <w:szCs w:val="24"/>
        </w:rPr>
        <w:t>大工具</w:t>
      </w:r>
    </w:p>
    <w:p w14:paraId="22EB59E4" w14:textId="5BE8627C" w:rsidR="007F03E6" w:rsidRPr="00401AE6" w:rsidRDefault="00401AE6" w:rsidP="00401AE6">
      <w:pPr>
        <w:widowControl/>
        <w:spacing w:line="480" w:lineRule="exact"/>
        <w:rPr>
          <w:rFonts w:ascii="宋体" w:eastAsia="宋体" w:hAnsi="宋体" w:cs="微软雅黑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微软雅黑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43B03">
        <w:rPr>
          <w:rFonts w:ascii="宋体" w:eastAsia="宋体" w:hAnsi="宋体" w:cs="微软雅黑"/>
          <w:b/>
          <w:sz w:val="24"/>
          <w:szCs w:val="24"/>
        </w:rPr>
        <w:t xml:space="preserve"> </w:t>
      </w:r>
      <w:bookmarkStart w:id="0" w:name="_GoBack"/>
      <w:bookmarkEnd w:id="0"/>
      <w:r w:rsidR="00F12FCB" w:rsidRPr="00401AE6">
        <w:rPr>
          <w:rFonts w:ascii="宋体" w:eastAsia="宋体" w:hAnsi="宋体" w:cs="微软雅黑" w:hint="eastAsia"/>
          <w:b/>
          <w:sz w:val="24"/>
          <w:szCs w:val="24"/>
        </w:rPr>
        <w:t>闭环</w:t>
      </w:r>
      <w:r w:rsidR="00F12FCB" w:rsidRPr="00401AE6">
        <w:rPr>
          <w:rFonts w:ascii="宋体" w:eastAsia="宋体" w:hAnsi="宋体" w:cs="微软雅黑"/>
          <w:b/>
          <w:sz w:val="24"/>
          <w:szCs w:val="24"/>
        </w:rPr>
        <w:t>绩效管理体系搭建模型：</w:t>
      </w:r>
      <w:r w:rsidR="00F12FCB" w:rsidRPr="00401AE6">
        <w:rPr>
          <w:rFonts w:ascii="宋体" w:eastAsia="宋体" w:hAnsi="宋体" w:cs="微软雅黑"/>
          <w:sz w:val="24"/>
          <w:szCs w:val="24"/>
        </w:rPr>
        <w:t>从0到1搭建</w:t>
      </w:r>
      <w:r w:rsidR="00F12FCB" w:rsidRPr="00401AE6">
        <w:rPr>
          <w:rFonts w:ascii="宋体" w:eastAsia="宋体" w:hAnsi="宋体" w:cs="微软雅黑" w:hint="eastAsia"/>
          <w:sz w:val="24"/>
          <w:szCs w:val="24"/>
        </w:rPr>
        <w:t>闭环</w:t>
      </w:r>
      <w:r w:rsidR="00F12FCB" w:rsidRPr="00401AE6">
        <w:rPr>
          <w:rFonts w:ascii="宋体" w:eastAsia="宋体" w:hAnsi="宋体" w:cs="微软雅黑"/>
          <w:sz w:val="24"/>
          <w:szCs w:val="24"/>
        </w:rPr>
        <w:t>绩效管理体系的实战方案</w:t>
      </w:r>
    </w:p>
    <w:p w14:paraId="77400640" w14:textId="77777777" w:rsidR="00401AE6" w:rsidRPr="00401AE6" w:rsidRDefault="00401AE6" w:rsidP="00401AE6">
      <w:pPr>
        <w:spacing w:line="480" w:lineRule="exact"/>
        <w:rPr>
          <w:rFonts w:ascii="宋体" w:eastAsia="宋体" w:hAnsi="宋体" w:cs="微软雅黑"/>
          <w:b/>
          <w:bCs/>
          <w:color w:val="1F4E79"/>
          <w:sz w:val="24"/>
          <w:szCs w:val="24"/>
        </w:rPr>
      </w:pPr>
    </w:p>
    <w:p w14:paraId="39E44C41" w14:textId="33D46C00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b/>
          <w:bCs/>
          <w:color w:val="1F4E79"/>
          <w:sz w:val="24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24"/>
          <w:szCs w:val="24"/>
        </w:rPr>
        <w:t>课后任务：</w:t>
      </w:r>
    </w:p>
    <w:p w14:paraId="064E3DF2" w14:textId="77777777" w:rsidR="007F03E6" w:rsidRPr="00401AE6" w:rsidRDefault="007F03E6" w:rsidP="00401AE6">
      <w:pPr>
        <w:widowControl/>
        <w:spacing w:line="480" w:lineRule="exact"/>
        <w:rPr>
          <w:rFonts w:ascii="宋体" w:eastAsia="宋体" w:hAnsi="宋体" w:cs="微软雅黑"/>
          <w:sz w:val="24"/>
          <w:szCs w:val="24"/>
        </w:rPr>
      </w:pPr>
      <w:r w:rsidRPr="00401AE6">
        <w:rPr>
          <w:rFonts w:ascii="宋体" w:eastAsia="宋体" w:hAnsi="宋体" w:cs="微软雅黑" w:hint="eastAsia"/>
          <w:sz w:val="24"/>
          <w:szCs w:val="24"/>
        </w:rPr>
        <w:t>任务一：制定1套关键岗位考核指标体系库</w:t>
      </w:r>
    </w:p>
    <w:p w14:paraId="02AB28B6" w14:textId="77777777" w:rsidR="007F03E6" w:rsidRPr="00401AE6" w:rsidRDefault="007F03E6" w:rsidP="00401AE6">
      <w:pPr>
        <w:widowControl/>
        <w:spacing w:line="480" w:lineRule="exact"/>
        <w:rPr>
          <w:rFonts w:ascii="宋体" w:eastAsia="宋体" w:hAnsi="宋体" w:cs="微软雅黑"/>
          <w:sz w:val="24"/>
          <w:szCs w:val="24"/>
        </w:rPr>
      </w:pPr>
      <w:r w:rsidRPr="00401AE6">
        <w:rPr>
          <w:rFonts w:ascii="宋体" w:eastAsia="宋体" w:hAnsi="宋体" w:cs="微软雅黑" w:hint="eastAsia"/>
          <w:sz w:val="24"/>
          <w:szCs w:val="24"/>
        </w:rPr>
        <w:t>任务二：制定1套接地气的绩效考核管理体系</w:t>
      </w:r>
    </w:p>
    <w:p w14:paraId="6555DB23" w14:textId="7D54F6A9" w:rsidR="007F03E6" w:rsidRPr="00401AE6" w:rsidRDefault="007F03E6" w:rsidP="00401AE6">
      <w:pPr>
        <w:widowControl/>
        <w:spacing w:line="480" w:lineRule="exact"/>
        <w:rPr>
          <w:rFonts w:ascii="宋体" w:eastAsia="宋体" w:hAnsi="宋体" w:cs="微软雅黑"/>
          <w:b/>
          <w:bCs/>
          <w:color w:val="1D41D5"/>
          <w:sz w:val="24"/>
          <w:szCs w:val="24"/>
        </w:rPr>
      </w:pPr>
      <w:r w:rsidRPr="00401AE6">
        <w:rPr>
          <w:rFonts w:ascii="宋体" w:eastAsia="宋体" w:hAnsi="宋体" w:cs="微软雅黑" w:hint="eastAsia"/>
          <w:sz w:val="24"/>
          <w:szCs w:val="24"/>
        </w:rPr>
        <w:t>任务</w:t>
      </w:r>
      <w:r w:rsidR="00721555" w:rsidRPr="00401AE6">
        <w:rPr>
          <w:rFonts w:ascii="宋体" w:eastAsia="宋体" w:hAnsi="宋体" w:cs="微软雅黑" w:hint="eastAsia"/>
          <w:sz w:val="24"/>
          <w:szCs w:val="24"/>
        </w:rPr>
        <w:t>三</w:t>
      </w:r>
      <w:r w:rsidRPr="00401AE6">
        <w:rPr>
          <w:rFonts w:ascii="宋体" w:eastAsia="宋体" w:hAnsi="宋体" w:cs="微软雅黑" w:hint="eastAsia"/>
          <w:sz w:val="24"/>
          <w:szCs w:val="24"/>
        </w:rPr>
        <w:t>：制定1套绩效</w:t>
      </w:r>
      <w:r w:rsidR="00437A64" w:rsidRPr="00401AE6">
        <w:rPr>
          <w:rFonts w:ascii="宋体" w:eastAsia="宋体" w:hAnsi="宋体" w:cs="微软雅黑" w:hint="eastAsia"/>
          <w:sz w:val="24"/>
          <w:szCs w:val="24"/>
        </w:rPr>
        <w:t>评估</w:t>
      </w:r>
      <w:r w:rsidR="004F4A72" w:rsidRPr="00401AE6">
        <w:rPr>
          <w:rFonts w:ascii="宋体" w:eastAsia="宋体" w:hAnsi="宋体" w:cs="微软雅黑" w:hint="eastAsia"/>
          <w:sz w:val="24"/>
          <w:szCs w:val="24"/>
        </w:rPr>
        <w:t>及绩效改进计划</w:t>
      </w:r>
    </w:p>
    <w:p w14:paraId="29C4B677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sz w:val="24"/>
          <w:szCs w:val="24"/>
        </w:rPr>
      </w:pPr>
    </w:p>
    <w:p w14:paraId="7A98CA85" w14:textId="77777777" w:rsidR="007F03E6" w:rsidRPr="00401AE6" w:rsidRDefault="007F03E6" w:rsidP="00401AE6">
      <w:pPr>
        <w:adjustRightInd w:val="0"/>
        <w:snapToGrid w:val="0"/>
        <w:spacing w:line="480" w:lineRule="exact"/>
        <w:rPr>
          <w:rFonts w:ascii="宋体" w:eastAsia="宋体" w:hAnsi="宋体" w:cs="微软雅黑"/>
          <w:color w:val="000000"/>
          <w:sz w:val="24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24"/>
          <w:szCs w:val="24"/>
        </w:rPr>
        <w:t>课程时间：</w:t>
      </w:r>
      <w:r w:rsidRPr="00401AE6">
        <w:rPr>
          <w:rFonts w:ascii="宋体" w:eastAsia="宋体" w:hAnsi="宋体" w:cs="微软雅黑" w:hint="eastAsia"/>
          <w:color w:val="000000"/>
          <w:sz w:val="24"/>
          <w:szCs w:val="24"/>
        </w:rPr>
        <w:t>2天，6小时/天</w:t>
      </w:r>
    </w:p>
    <w:p w14:paraId="529E419B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color w:val="000000"/>
          <w:sz w:val="24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24"/>
          <w:szCs w:val="24"/>
        </w:rPr>
        <w:t>课程方式：</w:t>
      </w:r>
      <w:r w:rsidRPr="00401AE6">
        <w:rPr>
          <w:rFonts w:ascii="宋体" w:eastAsia="宋体" w:hAnsi="宋体" w:cs="微软雅黑" w:hint="eastAsia"/>
          <w:color w:val="000000"/>
          <w:sz w:val="24"/>
          <w:szCs w:val="24"/>
        </w:rPr>
        <w:t>讲解、案例分享、工具应用、视频分享、小组讨论、现场实操</w:t>
      </w:r>
    </w:p>
    <w:p w14:paraId="1C47C9BA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b/>
          <w:bCs/>
          <w:color w:val="1D41D5"/>
          <w:sz w:val="24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24"/>
          <w:szCs w:val="24"/>
        </w:rPr>
        <w:lastRenderedPageBreak/>
        <w:t>课程对象：</w:t>
      </w:r>
      <w:r w:rsidRPr="00401AE6">
        <w:rPr>
          <w:rFonts w:ascii="宋体" w:eastAsia="宋体" w:hAnsi="宋体" w:cs="微软雅黑" w:hint="eastAsia"/>
          <w:sz w:val="24"/>
          <w:szCs w:val="24"/>
        </w:rPr>
        <w:t>企业管理者</w:t>
      </w:r>
      <w:r w:rsidRPr="00401AE6">
        <w:rPr>
          <w:rFonts w:ascii="宋体" w:eastAsia="宋体" w:hAnsi="宋体" w:cs="微软雅黑" w:hint="eastAsia"/>
          <w:b/>
          <w:bCs/>
          <w:color w:val="1D41D5"/>
          <w:sz w:val="24"/>
          <w:szCs w:val="24"/>
        </w:rPr>
        <w:t>、</w:t>
      </w:r>
      <w:r w:rsidRPr="00401AE6">
        <w:rPr>
          <w:rFonts w:ascii="宋体" w:eastAsia="宋体" w:hAnsi="宋体" w:cs="微软雅黑" w:hint="eastAsia"/>
          <w:sz w:val="24"/>
          <w:szCs w:val="24"/>
        </w:rPr>
        <w:t>人力资源管理者</w:t>
      </w:r>
      <w:r w:rsidRPr="00401AE6">
        <w:rPr>
          <w:rFonts w:ascii="宋体" w:eastAsia="宋体" w:hAnsi="宋体" w:cs="微软雅黑" w:hint="eastAsia"/>
          <w:b/>
          <w:bCs/>
          <w:color w:val="1D41D5"/>
          <w:sz w:val="24"/>
          <w:szCs w:val="24"/>
        </w:rPr>
        <w:t>、</w:t>
      </w:r>
      <w:r w:rsidRPr="00401AE6">
        <w:rPr>
          <w:rFonts w:ascii="宋体" w:eastAsia="宋体" w:hAnsi="宋体" w:cs="微软雅黑" w:hint="eastAsia"/>
          <w:sz w:val="24"/>
          <w:szCs w:val="24"/>
        </w:rPr>
        <w:t>绩效管理者</w:t>
      </w:r>
    </w:p>
    <w:p w14:paraId="0912A610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b/>
          <w:bCs/>
          <w:color w:val="1D41D5"/>
          <w:sz w:val="24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24"/>
          <w:szCs w:val="24"/>
        </w:rPr>
        <w:t>课程说明：</w:t>
      </w:r>
      <w:r w:rsidRPr="00401AE6">
        <w:rPr>
          <w:rFonts w:ascii="宋体" w:eastAsia="宋体" w:hAnsi="宋体" w:cs="微软雅黑" w:hint="eastAsia"/>
          <w:sz w:val="24"/>
          <w:szCs w:val="24"/>
        </w:rPr>
        <w:t>为确保课堂最佳体验及课后最佳实践，本方案将会在培训前，务必与企业做进一步沟通，根据企业具体情况，调整成最符合企业实际情况的个性化方案。</w:t>
      </w:r>
    </w:p>
    <w:p w14:paraId="2B795DD9" w14:textId="77777777" w:rsidR="007F03E6" w:rsidRPr="00401AE6" w:rsidRDefault="007F03E6" w:rsidP="00401AE6">
      <w:pPr>
        <w:spacing w:line="480" w:lineRule="exact"/>
        <w:rPr>
          <w:rFonts w:ascii="宋体" w:eastAsia="宋体" w:hAnsi="宋体" w:cs="微软雅黑"/>
          <w:b/>
          <w:bCs/>
          <w:color w:val="2E45D2"/>
          <w:sz w:val="24"/>
          <w:szCs w:val="24"/>
        </w:rPr>
      </w:pPr>
    </w:p>
    <w:p w14:paraId="6A1223D9" w14:textId="77777777" w:rsidR="007F03E6" w:rsidRPr="00401AE6" w:rsidRDefault="007F03E6" w:rsidP="00401AE6">
      <w:pPr>
        <w:spacing w:line="480" w:lineRule="exact"/>
        <w:jc w:val="center"/>
        <w:rPr>
          <w:rFonts w:ascii="宋体" w:eastAsia="宋体" w:hAnsi="宋体" w:cs="微软雅黑"/>
          <w:b/>
          <w:bCs/>
          <w:color w:val="1F4E79"/>
          <w:sz w:val="24"/>
          <w:szCs w:val="24"/>
        </w:rPr>
      </w:pPr>
      <w:r w:rsidRPr="00401AE6">
        <w:rPr>
          <w:rFonts w:ascii="宋体" w:eastAsia="宋体" w:hAnsi="宋体" w:cs="微软雅黑" w:hint="eastAsia"/>
          <w:b/>
          <w:bCs/>
          <w:color w:val="1F4E79"/>
          <w:sz w:val="24"/>
          <w:szCs w:val="24"/>
        </w:rPr>
        <w:t>课程大纲</w:t>
      </w:r>
    </w:p>
    <w:p w14:paraId="0041AB77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1F4E79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1F4E79"/>
          <w:sz w:val="24"/>
          <w:szCs w:val="24"/>
        </w:rPr>
        <w:t>第一讲：正确理解绩效管理</w:t>
      </w:r>
    </w:p>
    <w:p w14:paraId="725B926D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导入：</w:t>
      </w:r>
      <w:r w:rsidRPr="00401AE6">
        <w:rPr>
          <w:rFonts w:ascii="宋体" w:eastAsia="宋体" w:hAnsi="宋体" w:hint="eastAsia"/>
          <w:sz w:val="24"/>
          <w:szCs w:val="24"/>
        </w:rPr>
        <w:t>绩效管理的前世今生</w:t>
      </w:r>
    </w:p>
    <w:p w14:paraId="3E0D4128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一、绩效考核与绩效管理</w:t>
      </w:r>
    </w:p>
    <w:p w14:paraId="1D89706D" w14:textId="6357B00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传统绩效管理的挑战和困惑</w:t>
      </w:r>
    </w:p>
    <w:p w14:paraId="3CAAD7B8" w14:textId="01C955DF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绩效考核与绩效管理</w:t>
      </w:r>
    </w:p>
    <w:p w14:paraId="01228AAF" w14:textId="4640B194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绩效管理正确与错误的绩理解</w:t>
      </w:r>
    </w:p>
    <w:p w14:paraId="252F1113" w14:textId="26BB34D3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绩效管理的三个层次的核心</w:t>
      </w:r>
    </w:p>
    <w:p w14:paraId="19AED3E8" w14:textId="7B2FC53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VUCA到BANI时代的特点</w:t>
      </w:r>
    </w:p>
    <w:p w14:paraId="63042DA1" w14:textId="01C3BEAC" w:rsidR="00401AE6" w:rsidRPr="00401AE6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6</w:t>
      </w:r>
      <w:r>
        <w:rPr>
          <w:rFonts w:ascii="宋体" w:eastAsia="宋体" w:hAnsi="宋体"/>
          <w:b/>
          <w:sz w:val="24"/>
          <w:szCs w:val="24"/>
        </w:rPr>
        <w:t xml:space="preserve">. </w:t>
      </w:r>
      <w:r w:rsidRPr="00401AE6">
        <w:rPr>
          <w:rFonts w:ascii="宋体" w:eastAsia="宋体" w:hAnsi="宋体"/>
          <w:b/>
          <w:sz w:val="24"/>
          <w:szCs w:val="24"/>
        </w:rPr>
        <w:t>BANI时代的绩效管理重心转移</w:t>
      </w:r>
    </w:p>
    <w:p w14:paraId="3257607A" w14:textId="69052534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从绩效管理到绩效引导</w:t>
      </w:r>
    </w:p>
    <w:p w14:paraId="5D1D0887" w14:textId="61D97062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绩效管理的游戏化转变</w:t>
      </w:r>
    </w:p>
    <w:p w14:paraId="3DDD0593" w14:textId="79332F4F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绩效沟通形式丰富多彩</w:t>
      </w:r>
    </w:p>
    <w:p w14:paraId="632BACC5" w14:textId="275A8EFA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能力培养将会成为主题</w:t>
      </w:r>
    </w:p>
    <w:p w14:paraId="1D8FEFA3" w14:textId="240977ED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绩效管理核心本质不变</w:t>
      </w:r>
    </w:p>
    <w:p w14:paraId="35E91389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243B03">
        <w:rPr>
          <w:rFonts w:ascii="宋体" w:eastAsia="宋体" w:hAnsi="宋体" w:hint="eastAsia"/>
          <w:b/>
          <w:sz w:val="24"/>
          <w:szCs w:val="24"/>
        </w:rPr>
        <w:t>案例：</w:t>
      </w:r>
      <w:r w:rsidRPr="00401AE6">
        <w:rPr>
          <w:rFonts w:ascii="宋体" w:eastAsia="宋体" w:hAnsi="宋体" w:hint="eastAsia"/>
          <w:sz w:val="24"/>
          <w:szCs w:val="24"/>
        </w:rPr>
        <w:t>全球优秀绩效管理实践案例</w:t>
      </w:r>
    </w:p>
    <w:p w14:paraId="499F4802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二、绩效管理中的角色认知</w:t>
      </w:r>
    </w:p>
    <w:p w14:paraId="7E9A5B60" w14:textId="586DB724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绩效管理中的三种角色</w:t>
      </w:r>
    </w:p>
    <w:p w14:paraId="02B06C3D" w14:textId="1EAB8DE1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绩效管理中的不同分工</w:t>
      </w:r>
    </w:p>
    <w:p w14:paraId="4535051A" w14:textId="50D79E89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管理者在绩效管理中的职责</w:t>
      </w:r>
    </w:p>
    <w:p w14:paraId="1E117EFB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三、绩效管理四步骤</w:t>
      </w:r>
    </w:p>
    <w:p w14:paraId="20412712" w14:textId="768452DE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绩效指标的确定</w:t>
      </w:r>
    </w:p>
    <w:p w14:paraId="7E84A6BE" w14:textId="416C4204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绩效计划与实施</w:t>
      </w:r>
    </w:p>
    <w:p w14:paraId="41FDB29F" w14:textId="785635F0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绩效诊断与反馈</w:t>
      </w:r>
    </w:p>
    <w:p w14:paraId="3CBA514F" w14:textId="6CB66231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绩效结果的运用</w:t>
      </w:r>
    </w:p>
    <w:p w14:paraId="52CE0B7B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</w:p>
    <w:p w14:paraId="459B47F9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1F4E79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1F4E79"/>
          <w:sz w:val="24"/>
          <w:szCs w:val="24"/>
        </w:rPr>
        <w:lastRenderedPageBreak/>
        <w:t>第二讲：战略目标（</w:t>
      </w:r>
      <w:r w:rsidRPr="00401AE6">
        <w:rPr>
          <w:rFonts w:ascii="宋体" w:eastAsia="宋体" w:hAnsi="宋体"/>
          <w:b/>
          <w:color w:val="1F4E79"/>
          <w:sz w:val="24"/>
          <w:szCs w:val="24"/>
        </w:rPr>
        <w:t>BSC）转化为绩效指标（KPI）</w:t>
      </w:r>
    </w:p>
    <w:p w14:paraId="7124F093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一、战略绩效解码</w:t>
      </w:r>
    </w:p>
    <w:p w14:paraId="312E1E6E" w14:textId="15C04588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绩效管理三个层次的核心</w:t>
      </w:r>
    </w:p>
    <w:p w14:paraId="51523282" w14:textId="606E482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绩效解码的目的</w:t>
      </w:r>
    </w:p>
    <w:p w14:paraId="5968892E" w14:textId="0626AD76" w:rsidR="00401AE6" w:rsidRPr="00243B03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243B03">
        <w:rPr>
          <w:rFonts w:ascii="宋体" w:eastAsia="宋体" w:hAnsi="宋体"/>
          <w:b/>
          <w:sz w:val="24"/>
          <w:szCs w:val="24"/>
        </w:rPr>
        <w:t>3</w:t>
      </w:r>
      <w:r w:rsidRPr="00243B03">
        <w:rPr>
          <w:rFonts w:ascii="宋体" w:eastAsia="宋体" w:hAnsi="宋体"/>
          <w:b/>
          <w:sz w:val="24"/>
          <w:szCs w:val="24"/>
        </w:rPr>
        <w:t xml:space="preserve">. </w:t>
      </w:r>
      <w:r w:rsidRPr="00243B03">
        <w:rPr>
          <w:rFonts w:ascii="宋体" w:eastAsia="宋体" w:hAnsi="宋体"/>
          <w:b/>
          <w:sz w:val="24"/>
          <w:szCs w:val="24"/>
        </w:rPr>
        <w:t>战略解码地交付成果</w:t>
      </w:r>
    </w:p>
    <w:p w14:paraId="1A638F64" w14:textId="38927B1D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战略地图</w:t>
      </w:r>
    </w:p>
    <w:p w14:paraId="7880B575" w14:textId="516A1F20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鱼骨图及输出成果</w:t>
      </w:r>
    </w:p>
    <w:p w14:paraId="7CBE4A4D" w14:textId="76C4BD2F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输出内容清单</w:t>
      </w:r>
    </w:p>
    <w:p w14:paraId="2B357578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243B03">
        <w:rPr>
          <w:rFonts w:ascii="宋体" w:eastAsia="宋体" w:hAnsi="宋体" w:hint="eastAsia"/>
          <w:b/>
          <w:sz w:val="24"/>
          <w:szCs w:val="24"/>
        </w:rPr>
        <w:t>模板分享：</w:t>
      </w:r>
      <w:r w:rsidRPr="00401AE6">
        <w:rPr>
          <w:rFonts w:ascii="宋体" w:eastAsia="宋体" w:hAnsi="宋体" w:hint="eastAsia"/>
          <w:sz w:val="24"/>
          <w:szCs w:val="24"/>
        </w:rPr>
        <w:t>战略地图与公司级战略目标</w:t>
      </w:r>
    </w:p>
    <w:p w14:paraId="3CE83C0F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243B03">
        <w:rPr>
          <w:rFonts w:ascii="宋体" w:eastAsia="宋体" w:hAnsi="宋体" w:hint="eastAsia"/>
          <w:b/>
          <w:sz w:val="24"/>
          <w:szCs w:val="24"/>
        </w:rPr>
        <w:t>工具：</w:t>
      </w:r>
      <w:r w:rsidRPr="00401AE6">
        <w:rPr>
          <w:rFonts w:ascii="宋体" w:eastAsia="宋体" w:hAnsi="宋体" w:hint="eastAsia"/>
          <w:sz w:val="24"/>
          <w:szCs w:val="24"/>
        </w:rPr>
        <w:t>绩效解码输出内容清单</w:t>
      </w:r>
    </w:p>
    <w:p w14:paraId="3454DF85" w14:textId="6C00308E" w:rsidR="00401AE6" w:rsidRPr="00243B03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243B03">
        <w:rPr>
          <w:rFonts w:ascii="宋体" w:eastAsia="宋体" w:hAnsi="宋体"/>
          <w:b/>
          <w:sz w:val="24"/>
          <w:szCs w:val="24"/>
        </w:rPr>
        <w:t>4</w:t>
      </w:r>
      <w:r w:rsidRPr="00243B03">
        <w:rPr>
          <w:rFonts w:ascii="宋体" w:eastAsia="宋体" w:hAnsi="宋体"/>
          <w:b/>
          <w:sz w:val="24"/>
          <w:szCs w:val="24"/>
        </w:rPr>
        <w:t xml:space="preserve">. </w:t>
      </w:r>
      <w:r w:rsidRPr="00243B03">
        <w:rPr>
          <w:rFonts w:ascii="宋体" w:eastAsia="宋体" w:hAnsi="宋体"/>
          <w:b/>
          <w:sz w:val="24"/>
          <w:szCs w:val="24"/>
        </w:rPr>
        <w:t>战略解码的流程</w:t>
      </w:r>
    </w:p>
    <w:p w14:paraId="370FC383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第一步：澄清公司战略</w:t>
      </w:r>
    </w:p>
    <w:p w14:paraId="72CC5C64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第二步：确定牵引目标</w:t>
      </w:r>
    </w:p>
    <w:p w14:paraId="2501666F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第三步：分解绩效目标</w:t>
      </w:r>
    </w:p>
    <w:p w14:paraId="41C37EC6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第四步：签署绩效承诺</w:t>
      </w:r>
    </w:p>
    <w:p w14:paraId="03E35297" w14:textId="580B9BD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243B03">
        <w:rPr>
          <w:rFonts w:ascii="宋体" w:eastAsia="宋体" w:hAnsi="宋体" w:hint="eastAsia"/>
          <w:b/>
          <w:sz w:val="24"/>
          <w:szCs w:val="24"/>
        </w:rPr>
        <w:t>案例：</w:t>
      </w:r>
      <w:r w:rsidR="00243B03">
        <w:rPr>
          <w:rFonts w:ascii="宋体" w:eastAsia="宋体" w:hAnsi="宋体" w:hint="eastAsia"/>
          <w:sz w:val="24"/>
          <w:szCs w:val="24"/>
        </w:rPr>
        <w:t>战略地图实操</w:t>
      </w:r>
    </w:p>
    <w:p w14:paraId="42E42A78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243B03">
        <w:rPr>
          <w:rFonts w:ascii="宋体" w:eastAsia="宋体" w:hAnsi="宋体" w:hint="eastAsia"/>
          <w:b/>
          <w:sz w:val="24"/>
          <w:szCs w:val="24"/>
        </w:rPr>
        <w:t>工具：</w:t>
      </w:r>
      <w:r w:rsidRPr="00401AE6">
        <w:rPr>
          <w:rFonts w:ascii="宋体" w:eastAsia="宋体" w:hAnsi="宋体" w:hint="eastAsia"/>
          <w:sz w:val="24"/>
          <w:szCs w:val="24"/>
        </w:rPr>
        <w:t>绩效承诺书</w:t>
      </w:r>
    </w:p>
    <w:p w14:paraId="463E1F9A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二、绩效指标设计</w:t>
      </w:r>
    </w:p>
    <w:p w14:paraId="584F20E6" w14:textId="4B67118C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绩效指标提取的方法</w:t>
      </w:r>
    </w:p>
    <w:p w14:paraId="6EADFC1B" w14:textId="75E76742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绩效指标设计的原则</w:t>
      </w:r>
    </w:p>
    <w:p w14:paraId="23AD8EDF" w14:textId="18B5A388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绩效指标的结构</w:t>
      </w:r>
    </w:p>
    <w:p w14:paraId="544ECC9D" w14:textId="7BCB928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如何将公司的战略目标落地</w:t>
      </w:r>
    </w:p>
    <w:p w14:paraId="6E0C8770" w14:textId="45A33122" w:rsidR="00401AE6" w:rsidRPr="00243B03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243B03">
        <w:rPr>
          <w:rFonts w:ascii="宋体" w:eastAsia="宋体" w:hAnsi="宋体"/>
          <w:b/>
          <w:sz w:val="24"/>
          <w:szCs w:val="24"/>
        </w:rPr>
        <w:t>5</w:t>
      </w:r>
      <w:r w:rsidRPr="00243B03">
        <w:rPr>
          <w:rFonts w:ascii="宋体" w:eastAsia="宋体" w:hAnsi="宋体"/>
          <w:b/>
          <w:sz w:val="24"/>
          <w:szCs w:val="24"/>
        </w:rPr>
        <w:t xml:space="preserve">. </w:t>
      </w:r>
      <w:r w:rsidRPr="00243B03">
        <w:rPr>
          <w:rFonts w:ascii="宋体" w:eastAsia="宋体" w:hAnsi="宋体"/>
          <w:b/>
          <w:sz w:val="24"/>
          <w:szCs w:val="24"/>
        </w:rPr>
        <w:t>绩效指标提取的五个步骤</w:t>
      </w:r>
    </w:p>
    <w:p w14:paraId="71B4BCCF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第一步：明确岗位职责</w:t>
      </w:r>
    </w:p>
    <w:p w14:paraId="3DBC4B68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第二步：分享客户是谁</w:t>
      </w:r>
    </w:p>
    <w:p w14:paraId="7BA5B882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第三步：分析客户需求</w:t>
      </w:r>
    </w:p>
    <w:p w14:paraId="1FA44A5D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第四步：需要提交成果</w:t>
      </w:r>
    </w:p>
    <w:p w14:paraId="7CC5A46D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第五步：如何评价成果</w:t>
      </w:r>
    </w:p>
    <w:p w14:paraId="4541F736" w14:textId="538598F2" w:rsidR="00401AE6" w:rsidRPr="00401AE6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6</w:t>
      </w:r>
      <w:r w:rsidRPr="00401AE6">
        <w:rPr>
          <w:rFonts w:ascii="宋体" w:eastAsia="宋体" w:hAnsi="宋体"/>
          <w:b/>
          <w:sz w:val="24"/>
          <w:szCs w:val="24"/>
        </w:rPr>
        <w:t xml:space="preserve">. </w:t>
      </w:r>
      <w:r w:rsidRPr="00401AE6">
        <w:rPr>
          <w:rFonts w:ascii="宋体" w:eastAsia="宋体" w:hAnsi="宋体"/>
          <w:b/>
          <w:sz w:val="24"/>
          <w:szCs w:val="24"/>
        </w:rPr>
        <w:t>绩效指标设计的要点</w:t>
      </w:r>
    </w:p>
    <w:p w14:paraId="0EB5B826" w14:textId="208F9324" w:rsidR="00401AE6" w:rsidRPr="00401AE6" w:rsidRDefault="00243B03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1）</w:t>
      </w:r>
      <w:r w:rsidR="00401AE6" w:rsidRPr="00401AE6">
        <w:rPr>
          <w:rFonts w:ascii="宋体" w:eastAsia="宋体" w:hAnsi="宋体" w:hint="eastAsia"/>
          <w:sz w:val="24"/>
          <w:szCs w:val="24"/>
        </w:rPr>
        <w:t>绩效指标值</w:t>
      </w:r>
    </w:p>
    <w:p w14:paraId="6C664200" w14:textId="3F0C89AB" w:rsidR="00401AE6" w:rsidRPr="00401AE6" w:rsidRDefault="00243B03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2）</w:t>
      </w:r>
      <w:r w:rsidR="00401AE6" w:rsidRPr="00401AE6">
        <w:rPr>
          <w:rFonts w:ascii="宋体" w:eastAsia="宋体" w:hAnsi="宋体" w:hint="eastAsia"/>
          <w:sz w:val="24"/>
          <w:szCs w:val="24"/>
        </w:rPr>
        <w:t>权重设计</w:t>
      </w:r>
    </w:p>
    <w:p w14:paraId="29FEDCAF" w14:textId="5F0A4ACC" w:rsidR="00401AE6" w:rsidRPr="00401AE6" w:rsidRDefault="00243B03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3）</w:t>
      </w:r>
      <w:r w:rsidR="00401AE6" w:rsidRPr="00401AE6">
        <w:rPr>
          <w:rFonts w:ascii="宋体" w:eastAsia="宋体" w:hAnsi="宋体" w:hint="eastAsia"/>
          <w:sz w:val="24"/>
          <w:szCs w:val="24"/>
        </w:rPr>
        <w:t>考核周期</w:t>
      </w:r>
    </w:p>
    <w:p w14:paraId="3164E198" w14:textId="2A5FFCCD" w:rsidR="00401AE6" w:rsidRPr="00401AE6" w:rsidRDefault="00243B03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4）</w:t>
      </w:r>
      <w:r w:rsidR="00401AE6" w:rsidRPr="00401AE6">
        <w:rPr>
          <w:rFonts w:ascii="宋体" w:eastAsia="宋体" w:hAnsi="宋体" w:hint="eastAsia"/>
          <w:sz w:val="24"/>
          <w:szCs w:val="24"/>
        </w:rPr>
        <w:t>多个维度实施绩效评价</w:t>
      </w:r>
    </w:p>
    <w:p w14:paraId="062F4AA8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案例：</w:t>
      </w:r>
      <w:r w:rsidRPr="00401AE6">
        <w:rPr>
          <w:rFonts w:ascii="宋体" w:eastAsia="宋体" w:hAnsi="宋体" w:hint="eastAsia"/>
          <w:sz w:val="24"/>
          <w:szCs w:val="24"/>
        </w:rPr>
        <w:t>绩效指标设计案例</w:t>
      </w:r>
    </w:p>
    <w:p w14:paraId="5F4FB89D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1）如何设计公司级绩效指标？</w:t>
      </w:r>
    </w:p>
    <w:p w14:paraId="106A57F9" w14:textId="6722EF20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案例：</w:t>
      </w:r>
      <w:r w:rsidRPr="00401AE6">
        <w:rPr>
          <w:rFonts w:ascii="宋体" w:eastAsia="宋体" w:hAnsi="宋体" w:hint="eastAsia"/>
          <w:sz w:val="24"/>
          <w:szCs w:val="24"/>
        </w:rPr>
        <w:t>企业公司级绩效指标设计与提取（战略地图应用）</w:t>
      </w:r>
    </w:p>
    <w:p w14:paraId="5ABDA560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2）如何设计部门级绩效指标?</w:t>
      </w:r>
    </w:p>
    <w:p w14:paraId="387E3D60" w14:textId="0503355D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练习：</w:t>
      </w:r>
      <w:r w:rsidRPr="00401AE6">
        <w:rPr>
          <w:rFonts w:ascii="宋体" w:eastAsia="宋体" w:hAnsi="宋体" w:hint="eastAsia"/>
          <w:sz w:val="24"/>
          <w:szCs w:val="24"/>
        </w:rPr>
        <w:t>部门级绩效指标提炼与设计（任务矩阵应用）</w:t>
      </w:r>
    </w:p>
    <w:p w14:paraId="5E055C1F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3）如何设计职位级绩效指标?</w:t>
      </w:r>
    </w:p>
    <w:p w14:paraId="0EABFFB6" w14:textId="0849746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练习：</w:t>
      </w:r>
      <w:r w:rsidRPr="00401AE6">
        <w:rPr>
          <w:rFonts w:ascii="宋体" w:eastAsia="宋体" w:hAnsi="宋体" w:hint="eastAsia"/>
          <w:sz w:val="24"/>
          <w:szCs w:val="24"/>
        </w:rPr>
        <w:t>职位级绩效指标分解与设计（鱼刺骨法应用）</w:t>
      </w:r>
    </w:p>
    <w:p w14:paraId="777D928D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</w:p>
    <w:p w14:paraId="276C1639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1F4E79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1F4E79"/>
          <w:sz w:val="24"/>
          <w:szCs w:val="24"/>
        </w:rPr>
        <w:t>第三讲：有效的绩效计划与绩效实施管理体系</w:t>
      </w:r>
    </w:p>
    <w:p w14:paraId="789D4ADE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一、建立有效的绩效管理体系</w:t>
      </w:r>
    </w:p>
    <w:p w14:paraId="454E0F66" w14:textId="62158E2C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绩效管理考核制度实施流程</w:t>
      </w:r>
    </w:p>
    <w:p w14:paraId="5EB1937F" w14:textId="3734683E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绩效管理表单分解</w:t>
      </w:r>
    </w:p>
    <w:p w14:paraId="5D744800" w14:textId="59E1DAAF" w:rsidR="00401AE6" w:rsidRPr="00401AE6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3</w:t>
      </w:r>
      <w:r w:rsidRPr="00401AE6">
        <w:rPr>
          <w:rFonts w:ascii="宋体" w:eastAsia="宋体" w:hAnsi="宋体"/>
          <w:b/>
          <w:sz w:val="24"/>
          <w:szCs w:val="24"/>
        </w:rPr>
        <w:t xml:space="preserve">. </w:t>
      </w:r>
      <w:r w:rsidRPr="00401AE6">
        <w:rPr>
          <w:rFonts w:ascii="宋体" w:eastAsia="宋体" w:hAnsi="宋体"/>
          <w:b/>
          <w:sz w:val="24"/>
          <w:szCs w:val="24"/>
        </w:rPr>
        <w:t>绩效管理体系推行的步骤与方法</w:t>
      </w:r>
    </w:p>
    <w:p w14:paraId="50FB122C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第一步：启动会</w:t>
      </w:r>
    </w:p>
    <w:p w14:paraId="4AF50A95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第二步：内部培训</w:t>
      </w:r>
    </w:p>
    <w:p w14:paraId="35A3E5D9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第三步：阶段性试行</w:t>
      </w:r>
    </w:p>
    <w:p w14:paraId="6BB58900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第四步：全面推动</w:t>
      </w:r>
    </w:p>
    <w:p w14:paraId="2E55B6AB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二、绩效数据收集及过程监控</w:t>
      </w:r>
    </w:p>
    <w:p w14:paraId="294D86BA" w14:textId="3CEDB398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数据收集与监控的三个关键</w:t>
      </w:r>
    </w:p>
    <w:p w14:paraId="1E3667C9" w14:textId="1E1D0240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数据收集与监控的六个阶段</w:t>
      </w:r>
    </w:p>
    <w:p w14:paraId="2838582C" w14:textId="4F589B6A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绩效汇报会操作要点</w:t>
      </w:r>
    </w:p>
    <w:p w14:paraId="149B54C6" w14:textId="65A1B92A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案例：</w:t>
      </w:r>
      <w:r>
        <w:rPr>
          <w:rFonts w:ascii="宋体" w:eastAsia="宋体" w:hAnsi="宋体" w:hint="eastAsia"/>
          <w:sz w:val="24"/>
          <w:szCs w:val="24"/>
        </w:rPr>
        <w:t>绩效汇报会</w:t>
      </w:r>
    </w:p>
    <w:p w14:paraId="260FD9AB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工具：</w:t>
      </w:r>
      <w:r w:rsidRPr="00401AE6">
        <w:rPr>
          <w:rFonts w:ascii="宋体" w:eastAsia="宋体" w:hAnsi="宋体" w:hint="eastAsia"/>
          <w:sz w:val="24"/>
          <w:szCs w:val="24"/>
        </w:rPr>
        <w:t>工具表单与模板操作方法</w:t>
      </w:r>
    </w:p>
    <w:p w14:paraId="491E2F44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讨论：</w:t>
      </w:r>
      <w:r w:rsidRPr="00401AE6">
        <w:rPr>
          <w:rFonts w:ascii="宋体" w:eastAsia="宋体" w:hAnsi="宋体" w:hint="eastAsia"/>
          <w:sz w:val="24"/>
          <w:szCs w:val="24"/>
        </w:rPr>
        <w:t>我们当前的绩效管理体系有哪些可优化提升的空间？</w:t>
      </w:r>
    </w:p>
    <w:p w14:paraId="26081BBF" w14:textId="0134A81C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练习：</w:t>
      </w:r>
      <w:r w:rsidRPr="00401AE6">
        <w:rPr>
          <w:rFonts w:ascii="宋体" w:eastAsia="宋体" w:hAnsi="宋体" w:hint="eastAsia"/>
          <w:sz w:val="24"/>
          <w:szCs w:val="24"/>
        </w:rPr>
        <w:t>请制定一套完整的绩效考核实施方案</w:t>
      </w:r>
    </w:p>
    <w:p w14:paraId="201D3246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</w:p>
    <w:p w14:paraId="1B1E70A3" w14:textId="2C0B451E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1F4E79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1F4E79"/>
          <w:sz w:val="24"/>
          <w:szCs w:val="24"/>
        </w:rPr>
        <w:t>第四讲</w:t>
      </w:r>
      <w:r w:rsidRPr="00401AE6">
        <w:rPr>
          <w:rFonts w:ascii="宋体" w:eastAsia="宋体" w:hAnsi="宋体"/>
          <w:b/>
          <w:color w:val="1F4E79"/>
          <w:sz w:val="24"/>
          <w:szCs w:val="24"/>
        </w:rPr>
        <w:t>科学的绩效评估与有效的绩效反馈</w:t>
      </w:r>
    </w:p>
    <w:p w14:paraId="79D3E272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lastRenderedPageBreak/>
        <w:t>一、绩效评估</w:t>
      </w:r>
    </w:p>
    <w:p w14:paraId="50A32952" w14:textId="137072A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绩效评估的三个层级</w:t>
      </w:r>
    </w:p>
    <w:p w14:paraId="1E751D03" w14:textId="5F1CCA1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公司级绩效评估的流程</w:t>
      </w:r>
    </w:p>
    <w:p w14:paraId="0DE6B6FD" w14:textId="7F694CD1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部门级绩效评估的流程</w:t>
      </w:r>
    </w:p>
    <w:p w14:paraId="6706B28B" w14:textId="07E9C7B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员工绩效评估的流程</w:t>
      </w:r>
    </w:p>
    <w:p w14:paraId="06FC65E7" w14:textId="12F2A1C4" w:rsidR="00401AE6" w:rsidRPr="00401AE6" w:rsidRDefault="00401AE6" w:rsidP="00401AE6">
      <w:pPr>
        <w:spacing w:line="480" w:lineRule="exact"/>
        <w:rPr>
          <w:rFonts w:ascii="宋体" w:eastAsia="宋体" w:hAnsi="宋体" w:hint="eastAsia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5</w:t>
      </w:r>
      <w:r w:rsidRPr="00401AE6">
        <w:rPr>
          <w:rFonts w:ascii="宋体" w:eastAsia="宋体" w:hAnsi="宋体"/>
          <w:b/>
          <w:sz w:val="24"/>
          <w:szCs w:val="24"/>
        </w:rPr>
        <w:t>. 六种常见的绩效评估方法</w:t>
      </w:r>
    </w:p>
    <w:p w14:paraId="1BDDF582" w14:textId="47674D31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第一种：关键事件法</w:t>
      </w:r>
    </w:p>
    <w:p w14:paraId="2D20449C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第二种：行为锚定法</w:t>
      </w:r>
    </w:p>
    <w:p w14:paraId="49F4D9FB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第三种：行为观察法</w:t>
      </w:r>
    </w:p>
    <w:p w14:paraId="515B4CB2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第四种：加权选择法</w:t>
      </w:r>
    </w:p>
    <w:p w14:paraId="369A32B0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第五种：强制排序法</w:t>
      </w:r>
    </w:p>
    <w:p w14:paraId="5497649A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sz w:val="24"/>
          <w:szCs w:val="24"/>
        </w:rPr>
        <w:t>第六种：强制分布法</w:t>
      </w:r>
    </w:p>
    <w:p w14:paraId="4EFB398B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实用工具：</w:t>
      </w:r>
      <w:r w:rsidRPr="00401AE6">
        <w:rPr>
          <w:rFonts w:ascii="宋体" w:eastAsia="宋体" w:hAnsi="宋体" w:hint="eastAsia"/>
          <w:sz w:val="24"/>
          <w:szCs w:val="24"/>
        </w:rPr>
        <w:t>绩效评估表模板</w:t>
      </w:r>
    </w:p>
    <w:p w14:paraId="786218B7" w14:textId="1CA9AADA" w:rsidR="00401AE6" w:rsidRPr="00401AE6" w:rsidRDefault="00401AE6" w:rsidP="00401AE6">
      <w:pPr>
        <w:spacing w:line="480" w:lineRule="exact"/>
        <w:rPr>
          <w:rFonts w:ascii="宋体" w:eastAsia="宋体" w:hAnsi="宋体" w:hint="eastAsia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案例：</w:t>
      </w:r>
      <w:r w:rsidRPr="00401AE6">
        <w:rPr>
          <w:rFonts w:ascii="宋体" w:eastAsia="宋体" w:hAnsi="宋体" w:hint="eastAsia"/>
          <w:sz w:val="24"/>
          <w:szCs w:val="24"/>
        </w:rPr>
        <w:t>某公司招聘主管的绩效评估表解读</w:t>
      </w:r>
    </w:p>
    <w:p w14:paraId="665B1638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二、绩效改进</w:t>
      </w:r>
    </w:p>
    <w:p w14:paraId="4F70585B" w14:textId="3BA74308" w:rsidR="00401AE6" w:rsidRPr="00401AE6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1</w:t>
      </w:r>
      <w:r w:rsidRPr="00401AE6">
        <w:rPr>
          <w:rFonts w:ascii="宋体" w:eastAsia="宋体" w:hAnsi="宋体"/>
          <w:b/>
          <w:sz w:val="24"/>
          <w:szCs w:val="24"/>
        </w:rPr>
        <w:t xml:space="preserve">. </w:t>
      </w:r>
      <w:r w:rsidRPr="00401AE6">
        <w:rPr>
          <w:rFonts w:ascii="宋体" w:eastAsia="宋体" w:hAnsi="宋体"/>
          <w:b/>
          <w:sz w:val="24"/>
          <w:szCs w:val="24"/>
        </w:rPr>
        <w:t>绩效改进工具</w:t>
      </w:r>
    </w:p>
    <w:p w14:paraId="23FA781F" w14:textId="69D589A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绩效改进的三大管理对象</w:t>
      </w:r>
    </w:p>
    <w:p w14:paraId="5ADF07AA" w14:textId="07F3F753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绩效改进的五大基本逻辑</w:t>
      </w:r>
    </w:p>
    <w:p w14:paraId="3935ECC2" w14:textId="518EED1C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绩效改进的四大原则</w:t>
      </w:r>
    </w:p>
    <w:p w14:paraId="64C8ACCF" w14:textId="5B769BE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绩效改进的三大前提</w:t>
      </w:r>
    </w:p>
    <w:p w14:paraId="019A7558" w14:textId="50D1396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工具</w:t>
      </w:r>
      <w:r w:rsidRPr="00401AE6">
        <w:rPr>
          <w:rFonts w:ascii="宋体" w:eastAsia="宋体" w:hAnsi="宋体"/>
          <w:b/>
          <w:sz w:val="24"/>
          <w:szCs w:val="24"/>
        </w:rPr>
        <w:t>：</w:t>
      </w:r>
      <w:r w:rsidRPr="00401AE6">
        <w:rPr>
          <w:rFonts w:ascii="宋体" w:eastAsia="宋体" w:hAnsi="宋体"/>
          <w:sz w:val="24"/>
          <w:szCs w:val="24"/>
        </w:rPr>
        <w:t>吉尔伯特行为工程模型</w:t>
      </w:r>
    </w:p>
    <w:p w14:paraId="1D9452EA" w14:textId="31690DF2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工具</w:t>
      </w:r>
      <w:r w:rsidRPr="00401AE6">
        <w:rPr>
          <w:rFonts w:ascii="宋体" w:eastAsia="宋体" w:hAnsi="宋体"/>
          <w:b/>
          <w:sz w:val="24"/>
          <w:szCs w:val="24"/>
        </w:rPr>
        <w:t>：</w:t>
      </w:r>
      <w:r w:rsidRPr="00401AE6">
        <w:rPr>
          <w:rFonts w:ascii="宋体" w:eastAsia="宋体" w:hAnsi="宋体"/>
          <w:sz w:val="24"/>
          <w:szCs w:val="24"/>
        </w:rPr>
        <w:t>GPSIE绩效改进模型</w:t>
      </w:r>
    </w:p>
    <w:p w14:paraId="5E3D9959" w14:textId="513BB192" w:rsidR="00401AE6" w:rsidRPr="00401AE6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2</w:t>
      </w:r>
      <w:r w:rsidRPr="00401AE6">
        <w:rPr>
          <w:rFonts w:ascii="宋体" w:eastAsia="宋体" w:hAnsi="宋体"/>
          <w:b/>
          <w:sz w:val="24"/>
          <w:szCs w:val="24"/>
        </w:rPr>
        <w:t xml:space="preserve">. </w:t>
      </w:r>
      <w:r w:rsidRPr="00401AE6">
        <w:rPr>
          <w:rFonts w:ascii="宋体" w:eastAsia="宋体" w:hAnsi="宋体"/>
          <w:b/>
          <w:sz w:val="24"/>
          <w:szCs w:val="24"/>
        </w:rPr>
        <w:t>绩效改进注意事项</w:t>
      </w:r>
    </w:p>
    <w:p w14:paraId="7C30D577" w14:textId="040CB4F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绩效原因分析</w:t>
      </w:r>
    </w:p>
    <w:p w14:paraId="787A2E90" w14:textId="2D081238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 w:rsidRPr="00401AE6">
        <w:rPr>
          <w:rFonts w:ascii="宋体" w:eastAsia="宋体" w:hAnsi="宋体"/>
          <w:sz w:val="24"/>
          <w:szCs w:val="24"/>
        </w:rPr>
        <w:t>如何应对外部的绩效问题</w:t>
      </w:r>
    </w:p>
    <w:p w14:paraId="02593FBB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工具：</w:t>
      </w:r>
      <w:r w:rsidRPr="00401AE6">
        <w:rPr>
          <w:rFonts w:ascii="宋体" w:eastAsia="宋体" w:hAnsi="宋体" w:hint="eastAsia"/>
          <w:sz w:val="24"/>
          <w:szCs w:val="24"/>
        </w:rPr>
        <w:t>绩效原因分析</w:t>
      </w:r>
      <w:r w:rsidRPr="00401AE6">
        <w:rPr>
          <w:rFonts w:ascii="宋体" w:eastAsia="宋体" w:hAnsi="宋体"/>
          <w:sz w:val="24"/>
          <w:szCs w:val="24"/>
        </w:rPr>
        <w:t>-鱼骨图</w:t>
      </w:r>
    </w:p>
    <w:p w14:paraId="34EE8E53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案例：</w:t>
      </w:r>
      <w:r w:rsidRPr="00401AE6">
        <w:rPr>
          <w:rFonts w:ascii="宋体" w:eastAsia="宋体" w:hAnsi="宋体" w:hint="eastAsia"/>
          <w:sz w:val="24"/>
          <w:szCs w:val="24"/>
        </w:rPr>
        <w:t>如何让小卖部的业绩三年翻番</w:t>
      </w:r>
    </w:p>
    <w:p w14:paraId="3ED6D222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三、绩效反馈</w:t>
      </w:r>
    </w:p>
    <w:p w14:paraId="524833DF" w14:textId="09A7D53F" w:rsidR="00401AE6" w:rsidRPr="00401AE6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1</w:t>
      </w:r>
      <w:r w:rsidRPr="00401AE6">
        <w:rPr>
          <w:rFonts w:ascii="宋体" w:eastAsia="宋体" w:hAnsi="宋体"/>
          <w:b/>
          <w:sz w:val="24"/>
          <w:szCs w:val="24"/>
        </w:rPr>
        <w:t xml:space="preserve">. </w:t>
      </w:r>
      <w:r w:rsidRPr="00401AE6">
        <w:rPr>
          <w:rFonts w:ascii="宋体" w:eastAsia="宋体" w:hAnsi="宋体"/>
          <w:b/>
          <w:sz w:val="24"/>
          <w:szCs w:val="24"/>
        </w:rPr>
        <w:t>绩效反馈类型</w:t>
      </w:r>
    </w:p>
    <w:p w14:paraId="36FAE3D4" w14:textId="102EF50D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1）</w:t>
      </w:r>
      <w:r w:rsidRPr="00401AE6">
        <w:rPr>
          <w:rFonts w:ascii="宋体" w:eastAsia="宋体" w:hAnsi="宋体" w:hint="eastAsia"/>
          <w:sz w:val="24"/>
          <w:szCs w:val="24"/>
        </w:rPr>
        <w:t>绩效会议</w:t>
      </w:r>
    </w:p>
    <w:p w14:paraId="5203127B" w14:textId="45CA4CB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2）</w:t>
      </w:r>
      <w:r w:rsidRPr="00401AE6">
        <w:rPr>
          <w:rFonts w:ascii="宋体" w:eastAsia="宋体" w:hAnsi="宋体" w:hint="eastAsia"/>
          <w:sz w:val="24"/>
          <w:szCs w:val="24"/>
        </w:rPr>
        <w:t>绩效面谈</w:t>
      </w:r>
    </w:p>
    <w:p w14:paraId="5AE8EA0C" w14:textId="241A8BBC" w:rsidR="00401AE6" w:rsidRPr="00401AE6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2</w:t>
      </w:r>
      <w:r w:rsidRPr="00401AE6">
        <w:rPr>
          <w:rFonts w:ascii="宋体" w:eastAsia="宋体" w:hAnsi="宋体"/>
          <w:b/>
          <w:sz w:val="24"/>
          <w:szCs w:val="24"/>
        </w:rPr>
        <w:t xml:space="preserve">. </w:t>
      </w:r>
      <w:r w:rsidRPr="00401AE6">
        <w:rPr>
          <w:rFonts w:ascii="宋体" w:eastAsia="宋体" w:hAnsi="宋体"/>
          <w:b/>
          <w:sz w:val="24"/>
          <w:szCs w:val="24"/>
        </w:rPr>
        <w:t>绩效反馈技巧</w:t>
      </w:r>
    </w:p>
    <w:p w14:paraId="3467C7BF" w14:textId="44BB556C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1）</w:t>
      </w:r>
      <w:r w:rsidRPr="00401AE6">
        <w:rPr>
          <w:rFonts w:ascii="宋体" w:eastAsia="宋体" w:hAnsi="宋体" w:hint="eastAsia"/>
          <w:sz w:val="24"/>
          <w:szCs w:val="24"/>
        </w:rPr>
        <w:t>绩效反馈面谈的内在逻辑</w:t>
      </w:r>
    </w:p>
    <w:p w14:paraId="0C66A7C2" w14:textId="720840BF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Pr="00401AE6">
        <w:rPr>
          <w:rFonts w:ascii="宋体" w:eastAsia="宋体" w:hAnsi="宋体" w:hint="eastAsia"/>
          <w:sz w:val="24"/>
          <w:szCs w:val="24"/>
        </w:rPr>
        <w:t>绩效反馈面谈技巧</w:t>
      </w:r>
    </w:p>
    <w:p w14:paraId="593E67E3" w14:textId="0520C66B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3）</w:t>
      </w:r>
      <w:r w:rsidRPr="00401AE6">
        <w:rPr>
          <w:rFonts w:ascii="宋体" w:eastAsia="宋体" w:hAnsi="宋体" w:hint="eastAsia"/>
          <w:sz w:val="24"/>
          <w:szCs w:val="24"/>
        </w:rPr>
        <w:t>绩效反馈面谈注意事项</w:t>
      </w:r>
    </w:p>
    <w:p w14:paraId="4A2441F6" w14:textId="2C22411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 w:rsidRPr="00401AE6">
        <w:rPr>
          <w:rFonts w:ascii="宋体" w:eastAsia="宋体" w:hAnsi="宋体" w:hint="eastAsia"/>
          <w:sz w:val="24"/>
          <w:szCs w:val="24"/>
        </w:rPr>
        <w:t>绩效反馈如何应对员工抗拒</w:t>
      </w:r>
    </w:p>
    <w:p w14:paraId="6C0353AE" w14:textId="32E3C8F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绩效反馈常见问题</w:t>
      </w:r>
    </w:p>
    <w:p w14:paraId="56AE27D4" w14:textId="7EE6454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案例：</w:t>
      </w:r>
      <w:r>
        <w:rPr>
          <w:rFonts w:ascii="宋体" w:eastAsia="宋体" w:hAnsi="宋体" w:hint="eastAsia"/>
          <w:sz w:val="24"/>
          <w:szCs w:val="24"/>
        </w:rPr>
        <w:t>失败绩效反馈</w:t>
      </w:r>
    </w:p>
    <w:p w14:paraId="723AE653" w14:textId="2A845F0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案例：</w:t>
      </w:r>
      <w:r w:rsidRPr="00401AE6">
        <w:rPr>
          <w:rFonts w:ascii="宋体" w:eastAsia="宋体" w:hAnsi="宋体" w:hint="eastAsia"/>
          <w:sz w:val="24"/>
          <w:szCs w:val="24"/>
        </w:rPr>
        <w:t>成功绩效反馈</w:t>
      </w:r>
    </w:p>
    <w:p w14:paraId="58A2F716" w14:textId="3D3AB554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4. </w:t>
      </w:r>
      <w:r w:rsidRPr="00401AE6">
        <w:rPr>
          <w:rFonts w:ascii="宋体" w:eastAsia="宋体" w:hAnsi="宋体"/>
          <w:sz w:val="24"/>
          <w:szCs w:val="24"/>
        </w:rPr>
        <w:t>绩效承诺</w:t>
      </w:r>
    </w:p>
    <w:p w14:paraId="7EEDE76C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工具：</w:t>
      </w:r>
      <w:r w:rsidRPr="00401AE6">
        <w:rPr>
          <w:rFonts w:ascii="宋体" w:eastAsia="宋体" w:hAnsi="宋体" w:hint="eastAsia"/>
          <w:sz w:val="24"/>
          <w:szCs w:val="24"/>
        </w:rPr>
        <w:t>工具表单与模板操作方法</w:t>
      </w:r>
    </w:p>
    <w:p w14:paraId="6DB6BBA3" w14:textId="3FF54B02" w:rsid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实战演练：</w:t>
      </w:r>
      <w:r w:rsidRPr="00401AE6">
        <w:rPr>
          <w:rFonts w:ascii="宋体" w:eastAsia="宋体" w:hAnsi="宋体" w:hint="eastAsia"/>
          <w:sz w:val="24"/>
          <w:szCs w:val="24"/>
        </w:rPr>
        <w:t>抗拒型员工的绩效反馈</w:t>
      </w:r>
    </w:p>
    <w:p w14:paraId="404B6D0F" w14:textId="77777777" w:rsidR="00401AE6" w:rsidRPr="00401AE6" w:rsidRDefault="00401AE6" w:rsidP="00401AE6">
      <w:pPr>
        <w:spacing w:line="480" w:lineRule="exact"/>
        <w:rPr>
          <w:rFonts w:ascii="宋体" w:eastAsia="宋体" w:hAnsi="宋体" w:hint="eastAsia"/>
          <w:sz w:val="24"/>
          <w:szCs w:val="24"/>
        </w:rPr>
      </w:pPr>
    </w:p>
    <w:p w14:paraId="16495959" w14:textId="2AB3B5CA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1F4E79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1F4E79"/>
          <w:sz w:val="24"/>
          <w:szCs w:val="24"/>
        </w:rPr>
        <w:t>第五讲</w:t>
      </w:r>
      <w:r>
        <w:rPr>
          <w:rFonts w:ascii="宋体" w:eastAsia="宋体" w:hAnsi="宋体" w:hint="eastAsia"/>
          <w:b/>
          <w:color w:val="1F4E79"/>
          <w:sz w:val="24"/>
          <w:szCs w:val="24"/>
        </w:rPr>
        <w:t>：</w:t>
      </w:r>
      <w:r w:rsidRPr="00401AE6">
        <w:rPr>
          <w:rFonts w:ascii="宋体" w:eastAsia="宋体" w:hAnsi="宋体"/>
          <w:b/>
          <w:color w:val="1F4E79"/>
          <w:sz w:val="24"/>
          <w:szCs w:val="24"/>
        </w:rPr>
        <w:t>视认为人的绩效结果应用</w:t>
      </w:r>
    </w:p>
    <w:p w14:paraId="16F56BFF" w14:textId="75EDF108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绩效结果的应用范围</w:t>
      </w:r>
    </w:p>
    <w:p w14:paraId="603CE61C" w14:textId="441FE30D" w:rsidR="00401AE6" w:rsidRPr="00401AE6" w:rsidRDefault="00401AE6" w:rsidP="00401AE6">
      <w:pPr>
        <w:spacing w:line="480" w:lineRule="exact"/>
        <w:rPr>
          <w:rFonts w:ascii="宋体" w:eastAsia="宋体" w:hAnsi="宋体"/>
          <w:b/>
          <w:sz w:val="24"/>
          <w:szCs w:val="24"/>
        </w:rPr>
      </w:pPr>
      <w:r w:rsidRPr="00401AE6">
        <w:rPr>
          <w:rFonts w:ascii="宋体" w:eastAsia="宋体" w:hAnsi="宋体"/>
          <w:b/>
          <w:sz w:val="24"/>
          <w:szCs w:val="24"/>
        </w:rPr>
        <w:t>2</w:t>
      </w:r>
      <w:r w:rsidRPr="00401AE6">
        <w:rPr>
          <w:rFonts w:ascii="宋体" w:eastAsia="宋体" w:hAnsi="宋体"/>
          <w:b/>
          <w:sz w:val="24"/>
          <w:szCs w:val="24"/>
        </w:rPr>
        <w:t xml:space="preserve">. </w:t>
      </w:r>
      <w:r w:rsidRPr="00401AE6">
        <w:rPr>
          <w:rFonts w:ascii="宋体" w:eastAsia="宋体" w:hAnsi="宋体"/>
          <w:b/>
          <w:sz w:val="24"/>
          <w:szCs w:val="24"/>
        </w:rPr>
        <w:t>绩效结果的</w:t>
      </w:r>
      <w:r w:rsidRPr="00401AE6">
        <w:rPr>
          <w:rFonts w:ascii="宋体" w:eastAsia="宋体" w:hAnsi="宋体" w:hint="eastAsia"/>
          <w:b/>
          <w:sz w:val="24"/>
          <w:szCs w:val="24"/>
        </w:rPr>
        <w:t>四种场景</w:t>
      </w:r>
      <w:r w:rsidRPr="00401AE6">
        <w:rPr>
          <w:rFonts w:ascii="宋体" w:eastAsia="宋体" w:hAnsi="宋体"/>
          <w:b/>
          <w:sz w:val="24"/>
          <w:szCs w:val="24"/>
        </w:rPr>
        <w:t>应用方式</w:t>
      </w:r>
    </w:p>
    <w:p w14:paraId="1B549D29" w14:textId="3D3E0174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场景一：</w:t>
      </w:r>
      <w:r w:rsidRPr="00401AE6">
        <w:rPr>
          <w:rFonts w:ascii="宋体" w:eastAsia="宋体" w:hAnsi="宋体" w:hint="eastAsia"/>
          <w:sz w:val="24"/>
          <w:szCs w:val="24"/>
        </w:rPr>
        <w:t>薪酬福利</w:t>
      </w:r>
    </w:p>
    <w:p w14:paraId="181DF155" w14:textId="7CDB9A0E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场景二：</w:t>
      </w:r>
      <w:r w:rsidRPr="00401AE6">
        <w:rPr>
          <w:rFonts w:ascii="宋体" w:eastAsia="宋体" w:hAnsi="宋体" w:hint="eastAsia"/>
          <w:sz w:val="24"/>
          <w:szCs w:val="24"/>
        </w:rPr>
        <w:t>员工晋升</w:t>
      </w:r>
    </w:p>
    <w:p w14:paraId="4FC00FA3" w14:textId="56A2945D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场景三：</w:t>
      </w:r>
      <w:r w:rsidRPr="00401AE6">
        <w:rPr>
          <w:rFonts w:ascii="宋体" w:eastAsia="宋体" w:hAnsi="宋体" w:hint="eastAsia"/>
          <w:sz w:val="24"/>
          <w:szCs w:val="24"/>
        </w:rPr>
        <w:t>绩效改进</w:t>
      </w:r>
    </w:p>
    <w:p w14:paraId="1624BE2E" w14:textId="36229618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场景四：</w:t>
      </w:r>
      <w:r w:rsidRPr="00401AE6">
        <w:rPr>
          <w:rFonts w:ascii="宋体" w:eastAsia="宋体" w:hAnsi="宋体" w:hint="eastAsia"/>
          <w:sz w:val="24"/>
          <w:szCs w:val="24"/>
        </w:rPr>
        <w:t>选育用留中</w:t>
      </w:r>
    </w:p>
    <w:p w14:paraId="1AA095A6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案例：</w:t>
      </w:r>
      <w:r w:rsidRPr="00401AE6">
        <w:rPr>
          <w:rFonts w:ascii="宋体" w:eastAsia="宋体" w:hAnsi="宋体" w:hint="eastAsia"/>
          <w:sz w:val="24"/>
          <w:szCs w:val="24"/>
        </w:rPr>
        <w:t>阿里绩效结果应用</w:t>
      </w:r>
    </w:p>
    <w:p w14:paraId="1D99B7DB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 w:hint="eastAsia"/>
          <w:b/>
          <w:sz w:val="24"/>
          <w:szCs w:val="24"/>
        </w:rPr>
        <w:t>讨论：</w:t>
      </w:r>
      <w:r w:rsidRPr="00401AE6">
        <w:rPr>
          <w:rFonts w:ascii="宋体" w:eastAsia="宋体" w:hAnsi="宋体" w:hint="eastAsia"/>
          <w:sz w:val="24"/>
          <w:szCs w:val="24"/>
        </w:rPr>
        <w:t>我们当前的绩效结果还可以有哪些补充应用？</w:t>
      </w:r>
    </w:p>
    <w:p w14:paraId="2D2F0907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</w:p>
    <w:p w14:paraId="007A1B6D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1F4E79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1F4E79"/>
          <w:sz w:val="24"/>
          <w:szCs w:val="24"/>
        </w:rPr>
        <w:t>第六讲：绩效管理实操工具及疑难问题解析</w:t>
      </w:r>
    </w:p>
    <w:p w14:paraId="677ADBD1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一、五种常用绩效管理工具操作方法</w:t>
      </w:r>
    </w:p>
    <w:p w14:paraId="6F4FDC1B" w14:textId="0FEC1F2F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目标管理MBO</w:t>
      </w:r>
    </w:p>
    <w:p w14:paraId="65BBF4C9" w14:textId="554A7E90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关键绩效指标(KPI</w:t>
      </w:r>
      <w:r>
        <w:rPr>
          <w:rFonts w:ascii="宋体" w:eastAsia="宋体" w:hAnsi="宋体"/>
          <w:sz w:val="24"/>
          <w:szCs w:val="24"/>
        </w:rPr>
        <w:t>）</w:t>
      </w:r>
    </w:p>
    <w:p w14:paraId="76AAC252" w14:textId="0ED5668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目标与关键成果(OKR</w:t>
      </w:r>
      <w:r>
        <w:rPr>
          <w:rFonts w:ascii="宋体" w:eastAsia="宋体" w:hAnsi="宋体"/>
          <w:sz w:val="24"/>
          <w:szCs w:val="24"/>
        </w:rPr>
        <w:t>）</w:t>
      </w:r>
    </w:p>
    <w:p w14:paraId="0FEDB4EF" w14:textId="272EF601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平衡记分卡（BSC）</w:t>
      </w:r>
    </w:p>
    <w:p w14:paraId="2D42F317" w14:textId="54B854AB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360评估</w:t>
      </w:r>
    </w:p>
    <w:p w14:paraId="7C749105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lastRenderedPageBreak/>
        <w:t>二、</w:t>
      </w:r>
      <w:r w:rsidRPr="00401AE6">
        <w:rPr>
          <w:rFonts w:ascii="宋体" w:eastAsia="宋体" w:hAnsi="宋体"/>
          <w:b/>
          <w:color w:val="C45911"/>
          <w:sz w:val="24"/>
          <w:szCs w:val="24"/>
        </w:rPr>
        <w:t>12个常见绩效实施疑难问题解析</w:t>
      </w:r>
    </w:p>
    <w:p w14:paraId="1EEC5A97" w14:textId="7507D63A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绩效管理知识人力资源部一个部门在操作</w:t>
      </w:r>
    </w:p>
    <w:p w14:paraId="6C5C0A60" w14:textId="7D6CC451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过程复杂，成本过高，效率低下</w:t>
      </w:r>
    </w:p>
    <w:p w14:paraId="2206F592" w14:textId="2EDDCC7B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不切实际的幻想</w:t>
      </w:r>
    </w:p>
    <w:p w14:paraId="00079CB6" w14:textId="55910CA9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绩效管理和实际管理变成两层皮</w:t>
      </w:r>
    </w:p>
    <w:p w14:paraId="3F13AE36" w14:textId="5A16035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只重视绩效考核</w:t>
      </w:r>
    </w:p>
    <w:p w14:paraId="710F1B04" w14:textId="05ADC27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各部门绩效完成了，公司整体绩效却没完成</w:t>
      </w:r>
    </w:p>
    <w:p w14:paraId="6B8C6847" w14:textId="6EAE034F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认为绩效管理影响士气</w:t>
      </w:r>
    </w:p>
    <w:p w14:paraId="04896781" w14:textId="3C58251E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绩效信息收集困难</w:t>
      </w:r>
    </w:p>
    <w:p w14:paraId="26546F25" w14:textId="11E9D66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绩效信息经常出错</w:t>
      </w:r>
    </w:p>
    <w:p w14:paraId="1038A986" w14:textId="785C2FCF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过分强调绩效指标客观或量化</w:t>
      </w:r>
    </w:p>
    <w:p w14:paraId="68CC2D4E" w14:textId="225F1F94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绩效指标同质化严重</w:t>
      </w:r>
    </w:p>
    <w:p w14:paraId="30DF5D10" w14:textId="7F43A774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奖惩实施不当</w:t>
      </w:r>
    </w:p>
    <w:p w14:paraId="0401FDDE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</w:p>
    <w:p w14:paraId="5B74D2F6" w14:textId="37CE35F1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000000" w:themeColor="text1"/>
          <w:sz w:val="24"/>
          <w:szCs w:val="24"/>
        </w:rPr>
        <w:t>名企绩效考核实践分享</w:t>
      </w:r>
    </w:p>
    <w:p w14:paraId="2BCE12BE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一、阿里巴巴绩效管理实践</w:t>
      </w:r>
    </w:p>
    <w:p w14:paraId="1BB1C1AB" w14:textId="4B88ED83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绩效管理与核心竞争力</w:t>
      </w:r>
    </w:p>
    <w:p w14:paraId="0D5F6AE8" w14:textId="025EDDDA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阿里绩效管理流程</w:t>
      </w:r>
    </w:p>
    <w:p w14:paraId="2094F916" w14:textId="7CA800C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阿里绩效考评体系</w:t>
      </w:r>
    </w:p>
    <w:p w14:paraId="0E247A51" w14:textId="32563FE3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阿里绩效考核应用</w:t>
      </w:r>
    </w:p>
    <w:p w14:paraId="2875272E" w14:textId="222B4C12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阿里的绩效考核结果强制分布</w:t>
      </w:r>
    </w:p>
    <w:p w14:paraId="316CDA91" w14:textId="3CB54DA5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借鉴阿里的实践方法</w:t>
      </w:r>
    </w:p>
    <w:p w14:paraId="3809B1C3" w14:textId="77777777" w:rsidR="00401AE6" w:rsidRPr="00401AE6" w:rsidRDefault="00401AE6" w:rsidP="00401AE6">
      <w:pPr>
        <w:spacing w:line="480" w:lineRule="exact"/>
        <w:rPr>
          <w:rFonts w:ascii="宋体" w:eastAsia="宋体" w:hAnsi="宋体"/>
          <w:b/>
          <w:color w:val="C45911"/>
          <w:sz w:val="24"/>
          <w:szCs w:val="24"/>
        </w:rPr>
      </w:pPr>
      <w:r w:rsidRPr="00401AE6">
        <w:rPr>
          <w:rFonts w:ascii="宋体" w:eastAsia="宋体" w:hAnsi="宋体" w:hint="eastAsia"/>
          <w:b/>
          <w:color w:val="C45911"/>
          <w:sz w:val="24"/>
          <w:szCs w:val="24"/>
        </w:rPr>
        <w:t>二、华为绩效管理实践</w:t>
      </w:r>
    </w:p>
    <w:p w14:paraId="66F54B72" w14:textId="024BAC8A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华为的企业文化</w:t>
      </w:r>
    </w:p>
    <w:p w14:paraId="6B5C4ACC" w14:textId="6AE531C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华为绩效管理发展历程</w:t>
      </w:r>
    </w:p>
    <w:p w14:paraId="4EAE7403" w14:textId="7F271718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华为绩效管理体系架构</w:t>
      </w:r>
    </w:p>
    <w:p w14:paraId="15A57354" w14:textId="42C0E77B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华为绩效目标体系</w:t>
      </w:r>
    </w:p>
    <w:p w14:paraId="07462800" w14:textId="4582209F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分类分层绩效管理机制</w:t>
      </w:r>
    </w:p>
    <w:p w14:paraId="29792A3E" w14:textId="6DEA1EE0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华为基于平衡计分卡的述职内容框架</w:t>
      </w:r>
    </w:p>
    <w:p w14:paraId="285666BD" w14:textId="66F66F46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华为中高层考核方式</w:t>
      </w:r>
    </w:p>
    <w:p w14:paraId="15B02ED0" w14:textId="07A8C8A8" w:rsidR="00401AE6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lastRenderedPageBreak/>
        <w:t>8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华为绩效流程</w:t>
      </w:r>
    </w:p>
    <w:p w14:paraId="755130A6" w14:textId="6EDC8E8F" w:rsidR="008B4AA7" w:rsidRPr="00401AE6" w:rsidRDefault="00401AE6" w:rsidP="00401AE6">
      <w:pPr>
        <w:spacing w:line="480" w:lineRule="exact"/>
        <w:rPr>
          <w:rFonts w:ascii="宋体" w:eastAsia="宋体" w:hAnsi="宋体"/>
          <w:sz w:val="24"/>
          <w:szCs w:val="24"/>
        </w:rPr>
      </w:pPr>
      <w:r w:rsidRPr="00401AE6"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 xml:space="preserve">. </w:t>
      </w:r>
      <w:r w:rsidRPr="00401AE6">
        <w:rPr>
          <w:rFonts w:ascii="宋体" w:eastAsia="宋体" w:hAnsi="宋体"/>
          <w:sz w:val="24"/>
          <w:szCs w:val="24"/>
        </w:rPr>
        <w:t>华为绩效反馈与结果应用</w:t>
      </w:r>
    </w:p>
    <w:sectPr w:rsidR="008B4AA7" w:rsidRPr="00401AE6" w:rsidSect="00401A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151C" w14:textId="77777777" w:rsidR="00F02A3F" w:rsidRDefault="00F02A3F" w:rsidP="003549BC">
      <w:r>
        <w:separator/>
      </w:r>
    </w:p>
  </w:endnote>
  <w:endnote w:type="continuationSeparator" w:id="0">
    <w:p w14:paraId="20FD1BB2" w14:textId="77777777" w:rsidR="00F02A3F" w:rsidRDefault="00F02A3F" w:rsidP="0035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7ECF" w14:textId="77777777" w:rsidR="00F02A3F" w:rsidRDefault="00F02A3F" w:rsidP="003549BC">
      <w:r>
        <w:separator/>
      </w:r>
    </w:p>
  </w:footnote>
  <w:footnote w:type="continuationSeparator" w:id="0">
    <w:p w14:paraId="3BE5A4E0" w14:textId="77777777" w:rsidR="00F02A3F" w:rsidRDefault="00F02A3F" w:rsidP="0035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1A4"/>
    <w:multiLevelType w:val="hybridMultilevel"/>
    <w:tmpl w:val="78804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813A0D"/>
    <w:multiLevelType w:val="hybridMultilevel"/>
    <w:tmpl w:val="A5AC5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4F53A1"/>
    <w:multiLevelType w:val="hybridMultilevel"/>
    <w:tmpl w:val="28DCE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DE391B"/>
    <w:multiLevelType w:val="hybridMultilevel"/>
    <w:tmpl w:val="25FC7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D521B6"/>
    <w:multiLevelType w:val="hybridMultilevel"/>
    <w:tmpl w:val="E4508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746E2"/>
    <w:multiLevelType w:val="hybridMultilevel"/>
    <w:tmpl w:val="5218C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1E43D5"/>
    <w:multiLevelType w:val="hybridMultilevel"/>
    <w:tmpl w:val="A6440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7A0A3F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9119E0"/>
    <w:multiLevelType w:val="hybridMultilevel"/>
    <w:tmpl w:val="99920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94081E"/>
    <w:multiLevelType w:val="hybridMultilevel"/>
    <w:tmpl w:val="482AC42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B975287"/>
    <w:multiLevelType w:val="hybridMultilevel"/>
    <w:tmpl w:val="8E9686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1A63A43"/>
    <w:multiLevelType w:val="hybridMultilevel"/>
    <w:tmpl w:val="864C7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7D4C73"/>
    <w:multiLevelType w:val="hybridMultilevel"/>
    <w:tmpl w:val="6BAAE4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14670D"/>
    <w:multiLevelType w:val="hybridMultilevel"/>
    <w:tmpl w:val="475C1D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791681"/>
    <w:multiLevelType w:val="hybridMultilevel"/>
    <w:tmpl w:val="FB92B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8418C0"/>
    <w:multiLevelType w:val="hybridMultilevel"/>
    <w:tmpl w:val="56DC9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084D8E"/>
    <w:multiLevelType w:val="hybridMultilevel"/>
    <w:tmpl w:val="9BEAE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C1312A"/>
    <w:multiLevelType w:val="hybridMultilevel"/>
    <w:tmpl w:val="85EC43B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8246077"/>
    <w:multiLevelType w:val="hybridMultilevel"/>
    <w:tmpl w:val="080C31B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78BE675E"/>
    <w:multiLevelType w:val="hybridMultilevel"/>
    <w:tmpl w:val="A66294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5"/>
  </w:num>
  <w:num w:numId="5">
    <w:abstractNumId w:val="12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3"/>
  </w:num>
  <w:num w:numId="11">
    <w:abstractNumId w:val="18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6"/>
  </w:num>
  <w:num w:numId="17">
    <w:abstractNumId w:val="8"/>
  </w:num>
  <w:num w:numId="18">
    <w:abstractNumId w:val="9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C0"/>
    <w:rsid w:val="000234CD"/>
    <w:rsid w:val="000648F3"/>
    <w:rsid w:val="000E564E"/>
    <w:rsid w:val="000F0766"/>
    <w:rsid w:val="000F302D"/>
    <w:rsid w:val="00144FF7"/>
    <w:rsid w:val="00170F7F"/>
    <w:rsid w:val="00174A45"/>
    <w:rsid w:val="00176021"/>
    <w:rsid w:val="00190481"/>
    <w:rsid w:val="001A1993"/>
    <w:rsid w:val="001D10CD"/>
    <w:rsid w:val="00243B03"/>
    <w:rsid w:val="002608A6"/>
    <w:rsid w:val="002643A9"/>
    <w:rsid w:val="002C70DE"/>
    <w:rsid w:val="003503C6"/>
    <w:rsid w:val="003549BC"/>
    <w:rsid w:val="00362DCB"/>
    <w:rsid w:val="00377D4C"/>
    <w:rsid w:val="003A273B"/>
    <w:rsid w:val="003A61A6"/>
    <w:rsid w:val="003E5E25"/>
    <w:rsid w:val="00401AE6"/>
    <w:rsid w:val="00437A64"/>
    <w:rsid w:val="00440F23"/>
    <w:rsid w:val="0047221B"/>
    <w:rsid w:val="004C1223"/>
    <w:rsid w:val="004D4179"/>
    <w:rsid w:val="004F2CAA"/>
    <w:rsid w:val="004F4A72"/>
    <w:rsid w:val="0050454B"/>
    <w:rsid w:val="00571645"/>
    <w:rsid w:val="005E050E"/>
    <w:rsid w:val="0062275D"/>
    <w:rsid w:val="006736C3"/>
    <w:rsid w:val="006D4961"/>
    <w:rsid w:val="00703B03"/>
    <w:rsid w:val="00721555"/>
    <w:rsid w:val="007B68EE"/>
    <w:rsid w:val="007C4A04"/>
    <w:rsid w:val="007E78FF"/>
    <w:rsid w:val="007F03E6"/>
    <w:rsid w:val="008160C0"/>
    <w:rsid w:val="00841685"/>
    <w:rsid w:val="00891E7A"/>
    <w:rsid w:val="008B4AA7"/>
    <w:rsid w:val="008D1E25"/>
    <w:rsid w:val="00A2218A"/>
    <w:rsid w:val="00A241B3"/>
    <w:rsid w:val="00A43588"/>
    <w:rsid w:val="00A64041"/>
    <w:rsid w:val="00A7518E"/>
    <w:rsid w:val="00AD02E3"/>
    <w:rsid w:val="00AF29BB"/>
    <w:rsid w:val="00B0129D"/>
    <w:rsid w:val="00BD05BA"/>
    <w:rsid w:val="00BD6FF5"/>
    <w:rsid w:val="00BF5682"/>
    <w:rsid w:val="00C21B52"/>
    <w:rsid w:val="00C549EC"/>
    <w:rsid w:val="00CC6D36"/>
    <w:rsid w:val="00CE16A7"/>
    <w:rsid w:val="00CF3C7F"/>
    <w:rsid w:val="00DF68FD"/>
    <w:rsid w:val="00DF77E7"/>
    <w:rsid w:val="00E03769"/>
    <w:rsid w:val="00E12D68"/>
    <w:rsid w:val="00E4508B"/>
    <w:rsid w:val="00E85DA7"/>
    <w:rsid w:val="00E85F9F"/>
    <w:rsid w:val="00EC394F"/>
    <w:rsid w:val="00F02A3F"/>
    <w:rsid w:val="00F12FCB"/>
    <w:rsid w:val="00F331FE"/>
    <w:rsid w:val="00FA6D41"/>
    <w:rsid w:val="00FB7390"/>
    <w:rsid w:val="00FD1F14"/>
    <w:rsid w:val="00FD7397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ECC58"/>
  <w15:docId w15:val="{F2346AB6-19D7-4B10-B610-5F75CF08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9BC"/>
    <w:rPr>
      <w:sz w:val="18"/>
      <w:szCs w:val="18"/>
    </w:rPr>
  </w:style>
  <w:style w:type="paragraph" w:styleId="a7">
    <w:name w:val="List Paragraph"/>
    <w:basedOn w:val="a"/>
    <w:uiPriority w:val="34"/>
    <w:qFormat/>
    <w:rsid w:val="00EC394F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E85DA7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7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56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479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8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4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900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087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2022-08-31T01:02:00Z</dcterms:created>
  <dcterms:modified xsi:type="dcterms:W3CDTF">2022-08-31T01:02:00Z</dcterms:modified>
</cp:coreProperties>
</file>